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D53FD" w14:textId="77777777" w:rsidR="001A6D64" w:rsidRPr="001A6D64" w:rsidRDefault="001A6D64">
      <w:pPr>
        <w:rPr>
          <w:sz w:val="24"/>
        </w:rPr>
      </w:pPr>
      <w:r w:rsidRPr="001A6D64">
        <w:rPr>
          <w:rFonts w:hint="eastAsia"/>
          <w:sz w:val="18"/>
        </w:rPr>
        <w:t>様式第８８（第１９７条関係）</w:t>
      </w:r>
    </w:p>
    <w:p w14:paraId="66FC0AD1" w14:textId="77777777" w:rsidR="00C260B1" w:rsidRDefault="001A6D64" w:rsidP="001A6D64">
      <w:pPr>
        <w:jc w:val="center"/>
        <w:rPr>
          <w:sz w:val="24"/>
        </w:rPr>
      </w:pPr>
      <w:r>
        <w:rPr>
          <w:rFonts w:hint="eastAsia"/>
          <w:sz w:val="24"/>
        </w:rPr>
        <w:t>周知対象外報告書（　　年度分）</w:t>
      </w:r>
    </w:p>
    <w:p w14:paraId="6E37E225" w14:textId="26852EA4" w:rsidR="001A6D64" w:rsidRDefault="001A6D64" w:rsidP="001A6D6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</w:t>
      </w:r>
      <w:r w:rsidR="00F6300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月</w:t>
      </w:r>
      <w:r w:rsidR="00F6300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　　</w:t>
      </w:r>
    </w:p>
    <w:p w14:paraId="70EB86B2" w14:textId="77777777" w:rsidR="001A6D64" w:rsidRDefault="001A6D64">
      <w:pPr>
        <w:rPr>
          <w:sz w:val="24"/>
        </w:rPr>
      </w:pPr>
      <w:r>
        <w:rPr>
          <w:rFonts w:hint="eastAsia"/>
          <w:sz w:val="24"/>
        </w:rPr>
        <w:t xml:space="preserve">　九州産業保安監督部長　殿</w:t>
      </w:r>
    </w:p>
    <w:p w14:paraId="169B522D" w14:textId="77777777" w:rsidR="001A6D64" w:rsidRDefault="001A6D6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住所</w:t>
      </w:r>
    </w:p>
    <w:p w14:paraId="5FAC5765" w14:textId="77777777" w:rsidR="001A6D64" w:rsidRDefault="001A6D6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氏名（名称及び代表者の氏名）　</w:t>
      </w:r>
    </w:p>
    <w:p w14:paraId="71A1AFBB" w14:textId="77777777" w:rsidR="001A6D64" w:rsidRDefault="001A6D64">
      <w:pPr>
        <w:rPr>
          <w:sz w:val="24"/>
        </w:rPr>
      </w:pPr>
      <w:r>
        <w:rPr>
          <w:rFonts w:hint="eastAsia"/>
          <w:sz w:val="24"/>
        </w:rPr>
        <w:t xml:space="preserve">　ガス事業法施行規則第１９７条第３項の規定により、次のとおり小売供給の実績について報告します。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37"/>
        <w:gridCol w:w="1390"/>
        <w:gridCol w:w="708"/>
        <w:gridCol w:w="702"/>
        <w:gridCol w:w="716"/>
        <w:gridCol w:w="709"/>
        <w:gridCol w:w="708"/>
        <w:gridCol w:w="709"/>
        <w:gridCol w:w="2228"/>
      </w:tblGrid>
      <w:tr w:rsidR="004751A7" w14:paraId="1B1881D0" w14:textId="77777777" w:rsidTr="004751A7">
        <w:tc>
          <w:tcPr>
            <w:tcW w:w="1866" w:type="dxa"/>
            <w:gridSpan w:val="2"/>
          </w:tcPr>
          <w:p w14:paraId="62DF844E" w14:textId="77777777" w:rsidR="004751A7" w:rsidRPr="004751A7" w:rsidRDefault="004751A7">
            <w:r w:rsidRPr="004751A7">
              <w:rPr>
                <w:rFonts w:hint="eastAsia"/>
              </w:rPr>
              <w:t>ガスの使用者</w:t>
            </w:r>
          </w:p>
        </w:tc>
        <w:tc>
          <w:tcPr>
            <w:tcW w:w="1390" w:type="dxa"/>
            <w:vMerge w:val="restart"/>
          </w:tcPr>
          <w:p w14:paraId="33E3896A" w14:textId="77777777" w:rsidR="004751A7" w:rsidRPr="004751A7" w:rsidRDefault="004751A7">
            <w:r w:rsidRPr="004751A7">
              <w:rPr>
                <w:rFonts w:hint="eastAsia"/>
              </w:rPr>
              <w:t>供給する場所（都道府県分市町村字番地及び事業場であるときは、事業場名を記載すること。）</w:t>
            </w:r>
          </w:p>
        </w:tc>
        <w:tc>
          <w:tcPr>
            <w:tcW w:w="708" w:type="dxa"/>
            <w:vMerge w:val="restart"/>
          </w:tcPr>
          <w:p w14:paraId="3B1B829F" w14:textId="77777777" w:rsidR="004751A7" w:rsidRPr="004751A7" w:rsidRDefault="004751A7">
            <w:r w:rsidRPr="004751A7">
              <w:rPr>
                <w:rFonts w:hint="eastAsia"/>
              </w:rPr>
              <w:t>建物区分</w:t>
            </w:r>
          </w:p>
        </w:tc>
        <w:tc>
          <w:tcPr>
            <w:tcW w:w="702" w:type="dxa"/>
            <w:vMerge w:val="restart"/>
          </w:tcPr>
          <w:p w14:paraId="296EE2CF" w14:textId="77777777" w:rsidR="004751A7" w:rsidRPr="004751A7" w:rsidRDefault="004751A7">
            <w:r w:rsidRPr="004751A7">
              <w:rPr>
                <w:rFonts w:hint="eastAsia"/>
              </w:rPr>
              <w:t>供給開始年月日</w:t>
            </w:r>
          </w:p>
        </w:tc>
        <w:tc>
          <w:tcPr>
            <w:tcW w:w="716" w:type="dxa"/>
            <w:vMerge w:val="restart"/>
          </w:tcPr>
          <w:p w14:paraId="1DFFD8E5" w14:textId="77777777" w:rsidR="004751A7" w:rsidRPr="004751A7" w:rsidRDefault="004751A7">
            <w:r w:rsidRPr="004751A7">
              <w:rPr>
                <w:rFonts w:hint="eastAsia"/>
              </w:rPr>
              <w:t>契約供給量</w:t>
            </w:r>
          </w:p>
        </w:tc>
        <w:tc>
          <w:tcPr>
            <w:tcW w:w="2126" w:type="dxa"/>
            <w:gridSpan w:val="3"/>
          </w:tcPr>
          <w:p w14:paraId="7B309DC8" w14:textId="77777777" w:rsidR="004751A7" w:rsidRPr="004751A7" w:rsidRDefault="004751A7">
            <w:r w:rsidRPr="004751A7">
              <w:rPr>
                <w:rFonts w:hint="eastAsia"/>
              </w:rPr>
              <w:t>実績供給量</w:t>
            </w:r>
          </w:p>
        </w:tc>
        <w:tc>
          <w:tcPr>
            <w:tcW w:w="2228" w:type="dxa"/>
            <w:vMerge w:val="restart"/>
          </w:tcPr>
          <w:p w14:paraId="132204A2" w14:textId="0F976871" w:rsidR="004751A7" w:rsidRPr="004751A7" w:rsidRDefault="004751A7">
            <w:r w:rsidRPr="004751A7">
              <w:rPr>
                <w:rFonts w:hint="eastAsia"/>
              </w:rPr>
              <w:t>実績供給量が５０万立方メートル（工業用建物にあつては、１０万立方メートル）に達しなか</w:t>
            </w:r>
            <w:r w:rsidR="006827D0">
              <w:rPr>
                <w:rFonts w:hint="eastAsia"/>
              </w:rPr>
              <w:t>つ</w:t>
            </w:r>
            <w:r w:rsidRPr="004751A7">
              <w:rPr>
                <w:rFonts w:hint="eastAsia"/>
              </w:rPr>
              <w:t>た場合は、その理由</w:t>
            </w:r>
          </w:p>
        </w:tc>
      </w:tr>
      <w:tr w:rsidR="004751A7" w14:paraId="2103C1E0" w14:textId="77777777" w:rsidTr="004751A7">
        <w:tc>
          <w:tcPr>
            <w:tcW w:w="1129" w:type="dxa"/>
          </w:tcPr>
          <w:p w14:paraId="1638BC91" w14:textId="77777777" w:rsidR="004751A7" w:rsidRPr="004751A7" w:rsidRDefault="004751A7">
            <w:r w:rsidRPr="004751A7">
              <w:rPr>
                <w:rFonts w:hint="eastAsia"/>
              </w:rPr>
              <w:t>氏名（名称及び代表者の氏名）</w:t>
            </w:r>
          </w:p>
        </w:tc>
        <w:tc>
          <w:tcPr>
            <w:tcW w:w="737" w:type="dxa"/>
          </w:tcPr>
          <w:p w14:paraId="19A6BC67" w14:textId="77777777" w:rsidR="004751A7" w:rsidRPr="004751A7" w:rsidRDefault="004751A7">
            <w:r w:rsidRPr="004751A7">
              <w:rPr>
                <w:rFonts w:hint="eastAsia"/>
              </w:rPr>
              <w:t>住所</w:t>
            </w:r>
          </w:p>
        </w:tc>
        <w:tc>
          <w:tcPr>
            <w:tcW w:w="1390" w:type="dxa"/>
            <w:vMerge/>
          </w:tcPr>
          <w:p w14:paraId="2C9677F6" w14:textId="77777777" w:rsidR="004751A7" w:rsidRPr="004751A7" w:rsidRDefault="004751A7"/>
        </w:tc>
        <w:tc>
          <w:tcPr>
            <w:tcW w:w="708" w:type="dxa"/>
            <w:vMerge/>
          </w:tcPr>
          <w:p w14:paraId="2384E938" w14:textId="77777777" w:rsidR="004751A7" w:rsidRPr="004751A7" w:rsidRDefault="004751A7"/>
        </w:tc>
        <w:tc>
          <w:tcPr>
            <w:tcW w:w="702" w:type="dxa"/>
            <w:vMerge/>
          </w:tcPr>
          <w:p w14:paraId="3CF3BC72" w14:textId="77777777" w:rsidR="004751A7" w:rsidRPr="004751A7" w:rsidRDefault="004751A7"/>
        </w:tc>
        <w:tc>
          <w:tcPr>
            <w:tcW w:w="716" w:type="dxa"/>
            <w:vMerge/>
          </w:tcPr>
          <w:p w14:paraId="6D91369B" w14:textId="77777777" w:rsidR="004751A7" w:rsidRPr="004751A7" w:rsidRDefault="004751A7"/>
        </w:tc>
        <w:tc>
          <w:tcPr>
            <w:tcW w:w="709" w:type="dxa"/>
          </w:tcPr>
          <w:p w14:paraId="76E8C64D" w14:textId="77777777" w:rsidR="004751A7" w:rsidRPr="004751A7" w:rsidRDefault="004751A7">
            <w:r w:rsidRPr="004751A7">
              <w:rPr>
                <w:rFonts w:hint="eastAsia"/>
              </w:rPr>
              <w:t>当年度</w:t>
            </w:r>
          </w:p>
        </w:tc>
        <w:tc>
          <w:tcPr>
            <w:tcW w:w="708" w:type="dxa"/>
          </w:tcPr>
          <w:p w14:paraId="5B0C6AB0" w14:textId="77777777" w:rsidR="004751A7" w:rsidRPr="004751A7" w:rsidRDefault="004751A7">
            <w:r w:rsidRPr="004751A7">
              <w:rPr>
                <w:rFonts w:hint="eastAsia"/>
              </w:rPr>
              <w:t>前年度</w:t>
            </w:r>
          </w:p>
        </w:tc>
        <w:tc>
          <w:tcPr>
            <w:tcW w:w="709" w:type="dxa"/>
          </w:tcPr>
          <w:p w14:paraId="0665BF60" w14:textId="77777777" w:rsidR="004751A7" w:rsidRPr="004751A7" w:rsidRDefault="004751A7">
            <w:r w:rsidRPr="004751A7">
              <w:rPr>
                <w:rFonts w:hint="eastAsia"/>
              </w:rPr>
              <w:t>前々年度</w:t>
            </w:r>
          </w:p>
        </w:tc>
        <w:tc>
          <w:tcPr>
            <w:tcW w:w="2228" w:type="dxa"/>
            <w:vMerge/>
          </w:tcPr>
          <w:p w14:paraId="086B8CC3" w14:textId="77777777" w:rsidR="004751A7" w:rsidRPr="004751A7" w:rsidRDefault="004751A7"/>
        </w:tc>
      </w:tr>
      <w:tr w:rsidR="001A6D64" w14:paraId="2C42E8C6" w14:textId="77777777" w:rsidTr="004751A7">
        <w:trPr>
          <w:trHeight w:val="596"/>
        </w:trPr>
        <w:tc>
          <w:tcPr>
            <w:tcW w:w="1129" w:type="dxa"/>
          </w:tcPr>
          <w:p w14:paraId="28316839" w14:textId="77777777" w:rsidR="001A6D64" w:rsidRPr="004751A7" w:rsidRDefault="001A6D64"/>
        </w:tc>
        <w:tc>
          <w:tcPr>
            <w:tcW w:w="737" w:type="dxa"/>
          </w:tcPr>
          <w:p w14:paraId="0A780EE1" w14:textId="77777777" w:rsidR="001A6D64" w:rsidRPr="004751A7" w:rsidRDefault="001A6D64"/>
        </w:tc>
        <w:tc>
          <w:tcPr>
            <w:tcW w:w="1390" w:type="dxa"/>
          </w:tcPr>
          <w:p w14:paraId="3ADF7BBF" w14:textId="77777777" w:rsidR="001A6D64" w:rsidRPr="004751A7" w:rsidRDefault="001A6D64"/>
        </w:tc>
        <w:tc>
          <w:tcPr>
            <w:tcW w:w="708" w:type="dxa"/>
          </w:tcPr>
          <w:p w14:paraId="2A9B1618" w14:textId="77777777" w:rsidR="001A6D64" w:rsidRPr="004751A7" w:rsidRDefault="001A6D64"/>
        </w:tc>
        <w:tc>
          <w:tcPr>
            <w:tcW w:w="702" w:type="dxa"/>
          </w:tcPr>
          <w:p w14:paraId="1AAB6A0B" w14:textId="77777777" w:rsidR="001A6D64" w:rsidRPr="004751A7" w:rsidRDefault="001A6D64"/>
        </w:tc>
        <w:tc>
          <w:tcPr>
            <w:tcW w:w="716" w:type="dxa"/>
          </w:tcPr>
          <w:p w14:paraId="3D0FDADF" w14:textId="77777777" w:rsidR="001A6D64" w:rsidRPr="004751A7" w:rsidRDefault="001A6D64"/>
        </w:tc>
        <w:tc>
          <w:tcPr>
            <w:tcW w:w="709" w:type="dxa"/>
          </w:tcPr>
          <w:p w14:paraId="244C83AA" w14:textId="77777777" w:rsidR="001A6D64" w:rsidRPr="004751A7" w:rsidRDefault="001A6D64"/>
        </w:tc>
        <w:tc>
          <w:tcPr>
            <w:tcW w:w="708" w:type="dxa"/>
          </w:tcPr>
          <w:p w14:paraId="2663E4C1" w14:textId="77777777" w:rsidR="001A6D64" w:rsidRPr="004751A7" w:rsidRDefault="001A6D64"/>
        </w:tc>
        <w:tc>
          <w:tcPr>
            <w:tcW w:w="709" w:type="dxa"/>
          </w:tcPr>
          <w:p w14:paraId="614B8B57" w14:textId="77777777" w:rsidR="001A6D64" w:rsidRPr="004751A7" w:rsidRDefault="001A6D64"/>
        </w:tc>
        <w:tc>
          <w:tcPr>
            <w:tcW w:w="2228" w:type="dxa"/>
          </w:tcPr>
          <w:p w14:paraId="2A2D7088" w14:textId="77777777" w:rsidR="001A6D64" w:rsidRPr="004751A7" w:rsidRDefault="001A6D64"/>
        </w:tc>
      </w:tr>
      <w:tr w:rsidR="001A6D64" w14:paraId="647330CD" w14:textId="77777777" w:rsidTr="004751A7">
        <w:trPr>
          <w:trHeight w:val="562"/>
        </w:trPr>
        <w:tc>
          <w:tcPr>
            <w:tcW w:w="1129" w:type="dxa"/>
          </w:tcPr>
          <w:p w14:paraId="1DE8C5D4" w14:textId="77777777" w:rsidR="001A6D64" w:rsidRPr="004751A7" w:rsidRDefault="001A6D64"/>
        </w:tc>
        <w:tc>
          <w:tcPr>
            <w:tcW w:w="737" w:type="dxa"/>
          </w:tcPr>
          <w:p w14:paraId="05FA1DF3" w14:textId="77777777" w:rsidR="001A6D64" w:rsidRPr="004751A7" w:rsidRDefault="001A6D64"/>
        </w:tc>
        <w:tc>
          <w:tcPr>
            <w:tcW w:w="1390" w:type="dxa"/>
          </w:tcPr>
          <w:p w14:paraId="675BB523" w14:textId="77777777" w:rsidR="001A6D64" w:rsidRPr="004751A7" w:rsidRDefault="001A6D64"/>
        </w:tc>
        <w:tc>
          <w:tcPr>
            <w:tcW w:w="708" w:type="dxa"/>
          </w:tcPr>
          <w:p w14:paraId="4440F2F4" w14:textId="77777777" w:rsidR="001A6D64" w:rsidRPr="004751A7" w:rsidRDefault="001A6D64"/>
        </w:tc>
        <w:tc>
          <w:tcPr>
            <w:tcW w:w="702" w:type="dxa"/>
          </w:tcPr>
          <w:p w14:paraId="0AB5626B" w14:textId="77777777" w:rsidR="001A6D64" w:rsidRPr="004751A7" w:rsidRDefault="001A6D64"/>
        </w:tc>
        <w:tc>
          <w:tcPr>
            <w:tcW w:w="716" w:type="dxa"/>
          </w:tcPr>
          <w:p w14:paraId="6B8D6C4C" w14:textId="77777777" w:rsidR="001A6D64" w:rsidRPr="004751A7" w:rsidRDefault="001A6D64"/>
        </w:tc>
        <w:tc>
          <w:tcPr>
            <w:tcW w:w="709" w:type="dxa"/>
          </w:tcPr>
          <w:p w14:paraId="2B80A01D" w14:textId="77777777" w:rsidR="001A6D64" w:rsidRPr="004751A7" w:rsidRDefault="001A6D64"/>
        </w:tc>
        <w:tc>
          <w:tcPr>
            <w:tcW w:w="708" w:type="dxa"/>
          </w:tcPr>
          <w:p w14:paraId="008B3FCC" w14:textId="77777777" w:rsidR="001A6D64" w:rsidRPr="004751A7" w:rsidRDefault="001A6D64"/>
        </w:tc>
        <w:tc>
          <w:tcPr>
            <w:tcW w:w="709" w:type="dxa"/>
          </w:tcPr>
          <w:p w14:paraId="791B1E9E" w14:textId="77777777" w:rsidR="001A6D64" w:rsidRPr="004751A7" w:rsidRDefault="001A6D64"/>
        </w:tc>
        <w:tc>
          <w:tcPr>
            <w:tcW w:w="2228" w:type="dxa"/>
          </w:tcPr>
          <w:p w14:paraId="2072855E" w14:textId="77777777" w:rsidR="001A6D64" w:rsidRPr="004751A7" w:rsidRDefault="001A6D64"/>
        </w:tc>
      </w:tr>
      <w:tr w:rsidR="004751A7" w14:paraId="7BF2528A" w14:textId="77777777" w:rsidTr="004751A7">
        <w:trPr>
          <w:trHeight w:val="562"/>
        </w:trPr>
        <w:tc>
          <w:tcPr>
            <w:tcW w:w="1129" w:type="dxa"/>
          </w:tcPr>
          <w:p w14:paraId="32241784" w14:textId="77777777" w:rsidR="004751A7" w:rsidRPr="004751A7" w:rsidRDefault="004751A7"/>
        </w:tc>
        <w:tc>
          <w:tcPr>
            <w:tcW w:w="737" w:type="dxa"/>
          </w:tcPr>
          <w:p w14:paraId="2DA70423" w14:textId="77777777" w:rsidR="004751A7" w:rsidRPr="004751A7" w:rsidRDefault="004751A7"/>
        </w:tc>
        <w:tc>
          <w:tcPr>
            <w:tcW w:w="1390" w:type="dxa"/>
          </w:tcPr>
          <w:p w14:paraId="7B567CBE" w14:textId="77777777" w:rsidR="004751A7" w:rsidRPr="004751A7" w:rsidRDefault="004751A7"/>
        </w:tc>
        <w:tc>
          <w:tcPr>
            <w:tcW w:w="708" w:type="dxa"/>
          </w:tcPr>
          <w:p w14:paraId="3FFC708C" w14:textId="77777777" w:rsidR="004751A7" w:rsidRPr="004751A7" w:rsidRDefault="004751A7"/>
        </w:tc>
        <w:tc>
          <w:tcPr>
            <w:tcW w:w="702" w:type="dxa"/>
          </w:tcPr>
          <w:p w14:paraId="52767783" w14:textId="77777777" w:rsidR="004751A7" w:rsidRPr="004751A7" w:rsidRDefault="004751A7"/>
        </w:tc>
        <w:tc>
          <w:tcPr>
            <w:tcW w:w="716" w:type="dxa"/>
          </w:tcPr>
          <w:p w14:paraId="25D3AF76" w14:textId="77777777" w:rsidR="004751A7" w:rsidRPr="004751A7" w:rsidRDefault="004751A7"/>
        </w:tc>
        <w:tc>
          <w:tcPr>
            <w:tcW w:w="709" w:type="dxa"/>
          </w:tcPr>
          <w:p w14:paraId="44FF17A9" w14:textId="77777777" w:rsidR="004751A7" w:rsidRPr="004751A7" w:rsidRDefault="004751A7"/>
        </w:tc>
        <w:tc>
          <w:tcPr>
            <w:tcW w:w="708" w:type="dxa"/>
          </w:tcPr>
          <w:p w14:paraId="093B876A" w14:textId="77777777" w:rsidR="004751A7" w:rsidRPr="004751A7" w:rsidRDefault="004751A7"/>
        </w:tc>
        <w:tc>
          <w:tcPr>
            <w:tcW w:w="709" w:type="dxa"/>
          </w:tcPr>
          <w:p w14:paraId="4BC698E4" w14:textId="77777777" w:rsidR="004751A7" w:rsidRPr="004751A7" w:rsidRDefault="004751A7"/>
        </w:tc>
        <w:tc>
          <w:tcPr>
            <w:tcW w:w="2228" w:type="dxa"/>
          </w:tcPr>
          <w:p w14:paraId="1CE44330" w14:textId="77777777" w:rsidR="004751A7" w:rsidRPr="004751A7" w:rsidRDefault="004751A7"/>
        </w:tc>
      </w:tr>
      <w:tr w:rsidR="004751A7" w14:paraId="3246A810" w14:textId="77777777" w:rsidTr="004751A7">
        <w:trPr>
          <w:trHeight w:val="562"/>
        </w:trPr>
        <w:tc>
          <w:tcPr>
            <w:tcW w:w="1129" w:type="dxa"/>
          </w:tcPr>
          <w:p w14:paraId="1A556AA0" w14:textId="77777777" w:rsidR="004751A7" w:rsidRPr="004751A7" w:rsidRDefault="004751A7"/>
        </w:tc>
        <w:tc>
          <w:tcPr>
            <w:tcW w:w="737" w:type="dxa"/>
          </w:tcPr>
          <w:p w14:paraId="59E84494" w14:textId="77777777" w:rsidR="004751A7" w:rsidRPr="004751A7" w:rsidRDefault="004751A7"/>
        </w:tc>
        <w:tc>
          <w:tcPr>
            <w:tcW w:w="1390" w:type="dxa"/>
          </w:tcPr>
          <w:p w14:paraId="3E9BD468" w14:textId="77777777" w:rsidR="004751A7" w:rsidRPr="004751A7" w:rsidRDefault="004751A7"/>
        </w:tc>
        <w:tc>
          <w:tcPr>
            <w:tcW w:w="708" w:type="dxa"/>
          </w:tcPr>
          <w:p w14:paraId="7B30702C" w14:textId="77777777" w:rsidR="004751A7" w:rsidRPr="004751A7" w:rsidRDefault="004751A7"/>
        </w:tc>
        <w:tc>
          <w:tcPr>
            <w:tcW w:w="702" w:type="dxa"/>
          </w:tcPr>
          <w:p w14:paraId="0C4C3263" w14:textId="77777777" w:rsidR="004751A7" w:rsidRPr="004751A7" w:rsidRDefault="004751A7"/>
        </w:tc>
        <w:tc>
          <w:tcPr>
            <w:tcW w:w="716" w:type="dxa"/>
          </w:tcPr>
          <w:p w14:paraId="6235B0BE" w14:textId="77777777" w:rsidR="004751A7" w:rsidRPr="004751A7" w:rsidRDefault="004751A7"/>
        </w:tc>
        <w:tc>
          <w:tcPr>
            <w:tcW w:w="709" w:type="dxa"/>
          </w:tcPr>
          <w:p w14:paraId="40CA4C61" w14:textId="77777777" w:rsidR="004751A7" w:rsidRPr="004751A7" w:rsidRDefault="004751A7"/>
        </w:tc>
        <w:tc>
          <w:tcPr>
            <w:tcW w:w="708" w:type="dxa"/>
          </w:tcPr>
          <w:p w14:paraId="2BE0F989" w14:textId="77777777" w:rsidR="004751A7" w:rsidRPr="004751A7" w:rsidRDefault="004751A7"/>
        </w:tc>
        <w:tc>
          <w:tcPr>
            <w:tcW w:w="709" w:type="dxa"/>
          </w:tcPr>
          <w:p w14:paraId="70D1BD81" w14:textId="77777777" w:rsidR="004751A7" w:rsidRPr="004751A7" w:rsidRDefault="004751A7"/>
        </w:tc>
        <w:tc>
          <w:tcPr>
            <w:tcW w:w="2228" w:type="dxa"/>
          </w:tcPr>
          <w:p w14:paraId="395FFBAB" w14:textId="77777777" w:rsidR="004751A7" w:rsidRPr="004751A7" w:rsidRDefault="004751A7"/>
        </w:tc>
      </w:tr>
      <w:tr w:rsidR="004751A7" w14:paraId="4D21D6E9" w14:textId="77777777" w:rsidTr="004751A7">
        <w:trPr>
          <w:trHeight w:val="562"/>
        </w:trPr>
        <w:tc>
          <w:tcPr>
            <w:tcW w:w="1129" w:type="dxa"/>
          </w:tcPr>
          <w:p w14:paraId="5BAA3897" w14:textId="77777777" w:rsidR="004751A7" w:rsidRPr="004751A7" w:rsidRDefault="004751A7"/>
        </w:tc>
        <w:tc>
          <w:tcPr>
            <w:tcW w:w="737" w:type="dxa"/>
          </w:tcPr>
          <w:p w14:paraId="2C49DD56" w14:textId="77777777" w:rsidR="004751A7" w:rsidRPr="004751A7" w:rsidRDefault="004751A7"/>
        </w:tc>
        <w:tc>
          <w:tcPr>
            <w:tcW w:w="1390" w:type="dxa"/>
          </w:tcPr>
          <w:p w14:paraId="28BCF5F9" w14:textId="77777777" w:rsidR="004751A7" w:rsidRPr="004751A7" w:rsidRDefault="004751A7"/>
        </w:tc>
        <w:tc>
          <w:tcPr>
            <w:tcW w:w="708" w:type="dxa"/>
          </w:tcPr>
          <w:p w14:paraId="7435211A" w14:textId="77777777" w:rsidR="004751A7" w:rsidRPr="004751A7" w:rsidRDefault="004751A7"/>
        </w:tc>
        <w:tc>
          <w:tcPr>
            <w:tcW w:w="702" w:type="dxa"/>
          </w:tcPr>
          <w:p w14:paraId="3543E5DF" w14:textId="77777777" w:rsidR="004751A7" w:rsidRPr="004751A7" w:rsidRDefault="004751A7"/>
        </w:tc>
        <w:tc>
          <w:tcPr>
            <w:tcW w:w="716" w:type="dxa"/>
          </w:tcPr>
          <w:p w14:paraId="08D66692" w14:textId="77777777" w:rsidR="004751A7" w:rsidRPr="004751A7" w:rsidRDefault="004751A7"/>
        </w:tc>
        <w:tc>
          <w:tcPr>
            <w:tcW w:w="709" w:type="dxa"/>
          </w:tcPr>
          <w:p w14:paraId="24299840" w14:textId="77777777" w:rsidR="004751A7" w:rsidRPr="004751A7" w:rsidRDefault="004751A7"/>
        </w:tc>
        <w:tc>
          <w:tcPr>
            <w:tcW w:w="708" w:type="dxa"/>
          </w:tcPr>
          <w:p w14:paraId="6AC2A557" w14:textId="77777777" w:rsidR="004751A7" w:rsidRPr="004751A7" w:rsidRDefault="004751A7"/>
        </w:tc>
        <w:tc>
          <w:tcPr>
            <w:tcW w:w="709" w:type="dxa"/>
          </w:tcPr>
          <w:p w14:paraId="484DEF7E" w14:textId="77777777" w:rsidR="004751A7" w:rsidRPr="004751A7" w:rsidRDefault="004751A7"/>
        </w:tc>
        <w:tc>
          <w:tcPr>
            <w:tcW w:w="2228" w:type="dxa"/>
          </w:tcPr>
          <w:p w14:paraId="70E99C66" w14:textId="77777777" w:rsidR="004751A7" w:rsidRPr="004751A7" w:rsidRDefault="004751A7"/>
        </w:tc>
      </w:tr>
      <w:tr w:rsidR="001A6D64" w14:paraId="4306D869" w14:textId="77777777" w:rsidTr="004751A7">
        <w:trPr>
          <w:trHeight w:val="556"/>
        </w:trPr>
        <w:tc>
          <w:tcPr>
            <w:tcW w:w="1129" w:type="dxa"/>
          </w:tcPr>
          <w:p w14:paraId="263E8B2D" w14:textId="77777777" w:rsidR="001A6D64" w:rsidRPr="004751A7" w:rsidRDefault="001A6D64"/>
        </w:tc>
        <w:tc>
          <w:tcPr>
            <w:tcW w:w="737" w:type="dxa"/>
          </w:tcPr>
          <w:p w14:paraId="486E11B7" w14:textId="77777777" w:rsidR="001A6D64" w:rsidRPr="004751A7" w:rsidRDefault="001A6D64"/>
        </w:tc>
        <w:tc>
          <w:tcPr>
            <w:tcW w:w="1390" w:type="dxa"/>
          </w:tcPr>
          <w:p w14:paraId="41AA878D" w14:textId="77777777" w:rsidR="001A6D64" w:rsidRPr="004751A7" w:rsidRDefault="001A6D64"/>
        </w:tc>
        <w:tc>
          <w:tcPr>
            <w:tcW w:w="708" w:type="dxa"/>
          </w:tcPr>
          <w:p w14:paraId="461EFF8B" w14:textId="77777777" w:rsidR="001A6D64" w:rsidRPr="004751A7" w:rsidRDefault="001A6D64"/>
        </w:tc>
        <w:tc>
          <w:tcPr>
            <w:tcW w:w="702" w:type="dxa"/>
          </w:tcPr>
          <w:p w14:paraId="2E3E50BD" w14:textId="77777777" w:rsidR="001A6D64" w:rsidRPr="004751A7" w:rsidRDefault="001A6D64"/>
        </w:tc>
        <w:tc>
          <w:tcPr>
            <w:tcW w:w="716" w:type="dxa"/>
          </w:tcPr>
          <w:p w14:paraId="27AC22F3" w14:textId="77777777" w:rsidR="001A6D64" w:rsidRPr="004751A7" w:rsidRDefault="001A6D64"/>
        </w:tc>
        <w:tc>
          <w:tcPr>
            <w:tcW w:w="709" w:type="dxa"/>
          </w:tcPr>
          <w:p w14:paraId="11C59846" w14:textId="77777777" w:rsidR="001A6D64" w:rsidRPr="004751A7" w:rsidRDefault="001A6D64"/>
        </w:tc>
        <w:tc>
          <w:tcPr>
            <w:tcW w:w="708" w:type="dxa"/>
          </w:tcPr>
          <w:p w14:paraId="646F80A8" w14:textId="77777777" w:rsidR="001A6D64" w:rsidRPr="004751A7" w:rsidRDefault="001A6D64"/>
        </w:tc>
        <w:tc>
          <w:tcPr>
            <w:tcW w:w="709" w:type="dxa"/>
          </w:tcPr>
          <w:p w14:paraId="24A794F5" w14:textId="77777777" w:rsidR="001A6D64" w:rsidRPr="004751A7" w:rsidRDefault="001A6D64"/>
        </w:tc>
        <w:tc>
          <w:tcPr>
            <w:tcW w:w="2228" w:type="dxa"/>
          </w:tcPr>
          <w:p w14:paraId="4C0A525F" w14:textId="77777777" w:rsidR="001A6D64" w:rsidRPr="004751A7" w:rsidRDefault="001A6D64"/>
        </w:tc>
      </w:tr>
    </w:tbl>
    <w:p w14:paraId="78A8FC13" w14:textId="77777777" w:rsidR="001A6D64" w:rsidRDefault="004751A7">
      <w:pPr>
        <w:rPr>
          <w:sz w:val="22"/>
        </w:rPr>
      </w:pPr>
      <w:r w:rsidRPr="00535595">
        <w:rPr>
          <w:rFonts w:hint="eastAsia"/>
          <w:sz w:val="22"/>
        </w:rPr>
        <w:t>備考　１　「建物区分」の欄には、「工業用建物</w:t>
      </w:r>
      <w:r w:rsidR="00535595" w:rsidRPr="00535595">
        <w:rPr>
          <w:rFonts w:hint="eastAsia"/>
          <w:sz w:val="22"/>
        </w:rPr>
        <w:t>」又は「工業用建物</w:t>
      </w:r>
      <w:r w:rsidRPr="00535595">
        <w:rPr>
          <w:rFonts w:hint="eastAsia"/>
          <w:sz w:val="22"/>
        </w:rPr>
        <w:t>以外の建物」を記載すること。</w:t>
      </w:r>
    </w:p>
    <w:p w14:paraId="05DB4D22" w14:textId="77777777" w:rsidR="00535595" w:rsidRDefault="00535595" w:rsidP="00EC29BF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1024B0">
        <w:rPr>
          <w:rFonts w:hint="eastAsia"/>
          <w:sz w:val="22"/>
        </w:rPr>
        <w:t>２　「実績供給量」の欄には、年度途中にガス事業法施行規則第１９７</w:t>
      </w:r>
      <w:r>
        <w:rPr>
          <w:rFonts w:hint="eastAsia"/>
          <w:sz w:val="22"/>
        </w:rPr>
        <w:t>条第２項</w:t>
      </w:r>
      <w:r w:rsidR="00EC29BF">
        <w:rPr>
          <w:rFonts w:hint="eastAsia"/>
          <w:sz w:val="22"/>
        </w:rPr>
        <w:t>のガス供給を開始した場合には、次年度以降のものから記載すること。</w:t>
      </w:r>
    </w:p>
    <w:p w14:paraId="492AB7F0" w14:textId="77777777" w:rsidR="00EC29BF" w:rsidRDefault="003A31A4" w:rsidP="00EC29BF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　３　この用紙の大きさは、日本産業</w:t>
      </w:r>
      <w:r w:rsidR="00EC29BF">
        <w:rPr>
          <w:rFonts w:hint="eastAsia"/>
          <w:sz w:val="22"/>
        </w:rPr>
        <w:t>規格Ａ４とすること。</w:t>
      </w:r>
    </w:p>
    <w:p w14:paraId="06DF60EF" w14:textId="3E8E7099" w:rsidR="00EC29BF" w:rsidRPr="00535595" w:rsidRDefault="00EC29BF" w:rsidP="00EC29BF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　</w:t>
      </w:r>
    </w:p>
    <w:sectPr w:rsidR="00EC29BF" w:rsidRPr="00535595" w:rsidSect="001A6D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F6663" w14:textId="77777777" w:rsidR="000F31B4" w:rsidRDefault="000F31B4" w:rsidP="003C0825">
      <w:r>
        <w:separator/>
      </w:r>
    </w:p>
  </w:endnote>
  <w:endnote w:type="continuationSeparator" w:id="0">
    <w:p w14:paraId="46BF80D3" w14:textId="77777777" w:rsidR="000F31B4" w:rsidRDefault="000F31B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AE863" w14:textId="77777777" w:rsidR="00A16F5F" w:rsidRDefault="00A16F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B2F5" w14:textId="77777777" w:rsidR="00A16F5F" w:rsidRDefault="00A16F5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F041" w14:textId="77777777" w:rsidR="00A16F5F" w:rsidRDefault="00A16F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67622" w14:textId="77777777" w:rsidR="000F31B4" w:rsidRDefault="000F31B4" w:rsidP="003C0825">
      <w:r>
        <w:separator/>
      </w:r>
    </w:p>
  </w:footnote>
  <w:footnote w:type="continuationSeparator" w:id="0">
    <w:p w14:paraId="01DF9850" w14:textId="77777777" w:rsidR="000F31B4" w:rsidRDefault="000F31B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D62B8" w14:textId="77777777" w:rsidR="00A16F5F" w:rsidRDefault="00A16F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721A3" w14:textId="77777777" w:rsidR="00A16F5F" w:rsidRDefault="00A16F5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E74C9" w14:textId="77777777" w:rsidR="00A16F5F" w:rsidRDefault="00A16F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64"/>
    <w:rsid w:val="000F31B4"/>
    <w:rsid w:val="001024B0"/>
    <w:rsid w:val="001A6D64"/>
    <w:rsid w:val="002A3733"/>
    <w:rsid w:val="00337CB7"/>
    <w:rsid w:val="00371CF2"/>
    <w:rsid w:val="003A31A4"/>
    <w:rsid w:val="003C0825"/>
    <w:rsid w:val="004751A7"/>
    <w:rsid w:val="00535595"/>
    <w:rsid w:val="00553CC8"/>
    <w:rsid w:val="006827D0"/>
    <w:rsid w:val="00A16F5F"/>
    <w:rsid w:val="00B961E7"/>
    <w:rsid w:val="00C260B1"/>
    <w:rsid w:val="00EC29BF"/>
    <w:rsid w:val="00F6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6207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1A6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682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2018-01-29T02:48:00Z</dcterms:created>
  <dcterms:modified xsi:type="dcterms:W3CDTF">2023-08-25T02:48:00Z</dcterms:modified>
</cp:coreProperties>
</file>