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B788E" w14:textId="77777777" w:rsidR="00B5706E" w:rsidRDefault="00B5706E">
      <w:pPr>
        <w:rPr>
          <w:rFonts w:hAnsi="Century" w:cs="Times New Roman"/>
          <w:spacing w:val="12"/>
        </w:rPr>
      </w:pPr>
      <w:r>
        <w:rPr>
          <w:rFonts w:eastAsia="ＭＳ ゴシック" w:hAnsi="Century" w:cs="ＭＳ ゴシック" w:hint="eastAsia"/>
        </w:rPr>
        <w:t>様式第十一</w:t>
      </w:r>
      <w:r>
        <w:rPr>
          <w:rFonts w:hint="eastAsia"/>
        </w:rPr>
        <w:t>（第４６条第２項関係）</w:t>
      </w:r>
    </w:p>
    <w:p w14:paraId="77ECB8F9" w14:textId="77777777" w:rsidR="00B5706E" w:rsidRDefault="00B5706E">
      <w:pPr>
        <w:rPr>
          <w:rFonts w:hAnsi="Century" w:cs="Times New Roman"/>
          <w:spacing w:val="12"/>
        </w:rPr>
      </w:pPr>
    </w:p>
    <w:p w14:paraId="4F811D0B" w14:textId="77777777" w:rsidR="00B5706E" w:rsidRDefault="00B5706E">
      <w:pPr>
        <w:rPr>
          <w:rFonts w:hAnsi="Century" w:cs="Times New Roman"/>
          <w:spacing w:val="12"/>
        </w:rPr>
      </w:pPr>
    </w:p>
    <w:p w14:paraId="2744211D" w14:textId="77777777" w:rsidR="00B5706E" w:rsidRDefault="00B5706E">
      <w:pPr>
        <w:rPr>
          <w:rFonts w:hAnsi="Century" w:cs="Times New Roman"/>
          <w:spacing w:val="12"/>
        </w:rPr>
      </w:pPr>
    </w:p>
    <w:p w14:paraId="7BB72182" w14:textId="77777777" w:rsidR="00B5706E" w:rsidRDefault="00B5706E">
      <w:pPr>
        <w:jc w:val="center"/>
        <w:rPr>
          <w:rFonts w:hAnsi="Century" w:cs="Times New Roman"/>
          <w:spacing w:val="12"/>
        </w:rPr>
      </w:pPr>
      <w:r>
        <w:rPr>
          <w:rFonts w:hint="eastAsia"/>
          <w:spacing w:val="6"/>
          <w:sz w:val="30"/>
          <w:szCs w:val="30"/>
        </w:rPr>
        <w:t>汚濁負荷量測定方法届出書</w:t>
      </w:r>
    </w:p>
    <w:p w14:paraId="3B8D7F79" w14:textId="77777777" w:rsidR="00B5706E" w:rsidRDefault="00B5706E">
      <w:pPr>
        <w:rPr>
          <w:rFonts w:hAnsi="Century" w:cs="Times New Roman"/>
          <w:spacing w:val="12"/>
        </w:rPr>
      </w:pPr>
    </w:p>
    <w:p w14:paraId="3E60198D" w14:textId="77777777" w:rsidR="00B5706E" w:rsidRDefault="00B5706E">
      <w:pPr>
        <w:rPr>
          <w:rFonts w:hAnsi="Century" w:cs="Times New Roman"/>
          <w:spacing w:val="12"/>
        </w:rPr>
      </w:pPr>
    </w:p>
    <w:p w14:paraId="07C112D6" w14:textId="77777777" w:rsidR="00B5706E" w:rsidRDefault="00B5706E">
      <w:pPr>
        <w:jc w:val="right"/>
        <w:rPr>
          <w:rFonts w:hAnsi="Century" w:cs="Times New Roman"/>
          <w:spacing w:val="12"/>
        </w:rPr>
      </w:pPr>
      <w:r>
        <w:rPr>
          <w:rFonts w:hint="eastAsia"/>
        </w:rPr>
        <w:t>年　　月　　日</w:t>
      </w:r>
    </w:p>
    <w:p w14:paraId="14FC62B4" w14:textId="77777777" w:rsidR="00B5706E" w:rsidRDefault="00B5706E">
      <w:pPr>
        <w:rPr>
          <w:rFonts w:hAnsi="Century" w:cs="Times New Roman"/>
          <w:spacing w:val="12"/>
        </w:rPr>
      </w:pPr>
    </w:p>
    <w:p w14:paraId="31634764" w14:textId="77777777" w:rsidR="00B5706E" w:rsidRDefault="00B5706E">
      <w:pPr>
        <w:rPr>
          <w:rFonts w:hAnsi="Century" w:cs="Times New Roman"/>
          <w:spacing w:val="12"/>
        </w:rPr>
      </w:pPr>
    </w:p>
    <w:p w14:paraId="48B6A36A" w14:textId="77777777" w:rsidR="00B5706E" w:rsidRDefault="00B5706E">
      <w:pPr>
        <w:rPr>
          <w:rFonts w:hAnsi="Century" w:cs="Times New Roman"/>
          <w:spacing w:val="12"/>
        </w:rPr>
      </w:pPr>
      <w:r>
        <w:rPr>
          <w:rFonts w:hint="eastAsia"/>
        </w:rPr>
        <w:t xml:space="preserve">　</w:t>
      </w:r>
      <w:r w:rsidR="00896985">
        <w:rPr>
          <w:rFonts w:hint="eastAsia"/>
        </w:rPr>
        <w:t xml:space="preserve">　</w:t>
      </w:r>
      <w:r w:rsidR="00064631" w:rsidRPr="00064631">
        <w:rPr>
          <w:rFonts w:hint="eastAsia"/>
        </w:rPr>
        <w:t>九州</w:t>
      </w:r>
      <w:r>
        <w:rPr>
          <w:rFonts w:hint="eastAsia"/>
        </w:rPr>
        <w:t>産業保安督部長　殿</w:t>
      </w:r>
    </w:p>
    <w:p w14:paraId="21A7FC6A" w14:textId="77777777" w:rsidR="00B5706E" w:rsidRDefault="00B5706E">
      <w:pPr>
        <w:rPr>
          <w:rFonts w:hAnsi="Century" w:cs="Times New Roman"/>
          <w:spacing w:val="12"/>
        </w:rPr>
      </w:pPr>
    </w:p>
    <w:p w14:paraId="448B3F5B" w14:textId="77777777" w:rsidR="00B5706E" w:rsidRDefault="00B5706E">
      <w:pPr>
        <w:rPr>
          <w:rFonts w:hAnsi="Century" w:cs="Times New Roman"/>
          <w:spacing w:val="12"/>
        </w:rPr>
      </w:pPr>
    </w:p>
    <w:p w14:paraId="2D0A5F86" w14:textId="77777777" w:rsidR="00B5706E" w:rsidRDefault="00B5706E">
      <w:pPr>
        <w:jc w:val="right"/>
        <w:rPr>
          <w:rFonts w:hAnsi="Century" w:cs="Times New Roman"/>
          <w:spacing w:val="12"/>
        </w:rPr>
      </w:pPr>
      <w:r>
        <w:rPr>
          <w:rFonts w:hint="eastAsia"/>
        </w:rPr>
        <w:t xml:space="preserve">鉱業権者名　　　　　　　　　</w:t>
      </w:r>
      <w:r w:rsidR="002A318F">
        <w:rPr>
          <w:rFonts w:hint="eastAsia"/>
        </w:rPr>
        <w:t xml:space="preserve">　　</w:t>
      </w:r>
    </w:p>
    <w:p w14:paraId="01FF6CE1" w14:textId="77777777" w:rsidR="00B5706E" w:rsidRDefault="00B5706E">
      <w:pPr>
        <w:rPr>
          <w:rFonts w:hAnsi="Century" w:cs="Times New Roman"/>
          <w:spacing w:val="12"/>
        </w:rPr>
      </w:pPr>
    </w:p>
    <w:p w14:paraId="3F009502" w14:textId="77777777" w:rsidR="00B5706E" w:rsidRDefault="00B5706E">
      <w:pPr>
        <w:rPr>
          <w:rFonts w:hAnsi="Century" w:cs="Times New Roman"/>
          <w:spacing w:val="12"/>
        </w:rPr>
      </w:pPr>
    </w:p>
    <w:p w14:paraId="14613A15" w14:textId="77777777" w:rsidR="00B5706E" w:rsidRDefault="00B5706E">
      <w:pPr>
        <w:rPr>
          <w:rFonts w:hAnsi="Century" w:cs="Times New Roman"/>
          <w:spacing w:val="12"/>
        </w:rPr>
      </w:pPr>
    </w:p>
    <w:p w14:paraId="70FE05A0" w14:textId="77777777" w:rsidR="00B5706E" w:rsidRDefault="00B5706E">
      <w:pPr>
        <w:rPr>
          <w:rFonts w:hAnsi="Century" w:cs="Times New Roman"/>
          <w:spacing w:val="12"/>
        </w:rPr>
      </w:pPr>
    </w:p>
    <w:p w14:paraId="5C2ACEB3" w14:textId="77777777" w:rsidR="00B5706E" w:rsidRDefault="00B5706E">
      <w:pPr>
        <w:rPr>
          <w:rFonts w:hAnsi="Century" w:cs="Times New Roman"/>
          <w:spacing w:val="12"/>
        </w:rPr>
      </w:pPr>
    </w:p>
    <w:p w14:paraId="7148815D" w14:textId="77777777" w:rsidR="00B5706E" w:rsidRDefault="00B5706E">
      <w:pPr>
        <w:rPr>
          <w:rFonts w:hAnsi="Century" w:cs="Times New Roman"/>
          <w:spacing w:val="12"/>
        </w:rPr>
      </w:pPr>
      <w:r>
        <w:rPr>
          <w:rFonts w:hint="eastAsia"/>
        </w:rPr>
        <w:t xml:space="preserve">　鉱山保安法第４１条第２項の規定により、汚濁負荷量の測定方法について、次のとおり届け出ます。</w:t>
      </w:r>
    </w:p>
    <w:p w14:paraId="0597D2E9" w14:textId="77777777" w:rsidR="00B5706E" w:rsidRDefault="00B5706E">
      <w:pPr>
        <w:rPr>
          <w:rFonts w:hAnsi="Century" w:cs="Times New Roman"/>
          <w:spacing w:val="12"/>
        </w:rPr>
      </w:pPr>
      <w:r>
        <w:rPr>
          <w:rFonts w:hAnsi="Century" w:cs="Times New Roman"/>
          <w:color w:val="auto"/>
          <w:sz w:val="24"/>
          <w:szCs w:val="24"/>
        </w:rPr>
        <w:br w:type="page"/>
      </w:r>
      <w:r>
        <w:rPr>
          <w:rFonts w:hint="eastAsia"/>
          <w:spacing w:val="4"/>
          <w:sz w:val="28"/>
          <w:szCs w:val="28"/>
        </w:rPr>
        <w:lastRenderedPageBreak/>
        <w:t>１　事業場概要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8"/>
        <w:gridCol w:w="2572"/>
        <w:gridCol w:w="702"/>
        <w:gridCol w:w="2339"/>
        <w:gridCol w:w="701"/>
        <w:gridCol w:w="2339"/>
      </w:tblGrid>
      <w:tr w:rsidR="00B5706E" w14:paraId="3BEA7858" w14:textId="77777777" w:rsidTr="001728D6">
        <w:trPr>
          <w:trHeight w:val="636"/>
        </w:trPr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82ED84" w14:textId="77777777" w:rsidR="00B5706E" w:rsidRDefault="00B5706E" w:rsidP="001728D6">
            <w:pPr>
              <w:kinsoku w:val="0"/>
              <w:spacing w:line="31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鉱山等の名称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鉱山等の名称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8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DEB59F" w14:textId="77777777" w:rsidR="001728D6" w:rsidRDefault="001728D6" w:rsidP="001728D6">
            <w:pPr>
              <w:kinsoku w:val="0"/>
              <w:spacing w:line="31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B5706E" w14:paraId="35D86EF8" w14:textId="77777777" w:rsidTr="001728D6">
        <w:trPr>
          <w:trHeight w:val="636"/>
        </w:trPr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178ACE" w14:textId="77777777" w:rsidR="00B5706E" w:rsidRDefault="00B5706E" w:rsidP="001728D6">
            <w:pPr>
              <w:kinsoku w:val="0"/>
              <w:spacing w:line="31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鉱山等の所在地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鉱山等の所在地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8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34DB92" w14:textId="77777777" w:rsidR="001728D6" w:rsidRDefault="001728D6" w:rsidP="001728D6">
            <w:pPr>
              <w:kinsoku w:val="0"/>
              <w:spacing w:line="31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B5706E" w14:paraId="65CA217C" w14:textId="77777777" w:rsidTr="001728D6">
        <w:trPr>
          <w:trHeight w:val="636"/>
        </w:trPr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25EE8B" w14:textId="77777777" w:rsidR="00B5706E" w:rsidRDefault="00B5706E" w:rsidP="001728D6">
            <w:pPr>
              <w:kinsoku w:val="0"/>
              <w:spacing w:line="31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鉱山等全体の排出水の量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3D2B28" w14:textId="77777777" w:rsidR="00B5706E" w:rsidRDefault="00B5706E" w:rsidP="001728D6">
            <w:pPr>
              <w:kinsoku w:val="0"/>
              <w:spacing w:line="31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通常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AD5D26" w14:textId="77777777" w:rsidR="00B5706E" w:rsidRDefault="00B5706E" w:rsidP="001728D6">
            <w:pPr>
              <w:kinsoku w:val="0"/>
              <w:spacing w:line="31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</w:t>
            </w:r>
            <w:r w:rsidR="001728D6">
              <w:rPr>
                <w:rFonts w:hAnsi="Century" w:hint="eastAsia"/>
              </w:rPr>
              <w:t>㎥</w:t>
            </w:r>
            <w:r>
              <w:rPr>
                <w:rFonts w:hint="eastAsia"/>
              </w:rPr>
              <w:t>／日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DB3673" w14:textId="77777777" w:rsidR="00B5706E" w:rsidRDefault="00B5706E" w:rsidP="001728D6">
            <w:pPr>
              <w:kinsoku w:val="0"/>
              <w:spacing w:line="31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最大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C4A3BB" w14:textId="77777777" w:rsidR="00B5706E" w:rsidRDefault="00B5706E" w:rsidP="001728D6">
            <w:pPr>
              <w:kinsoku w:val="0"/>
              <w:spacing w:line="31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</w:t>
            </w:r>
            <w:r w:rsidR="001728D6">
              <w:rPr>
                <w:rFonts w:hAnsi="Century" w:hint="eastAsia"/>
              </w:rPr>
              <w:t>㎥</w:t>
            </w:r>
            <w:r>
              <w:rPr>
                <w:rFonts w:hint="eastAsia"/>
              </w:rPr>
              <w:t>／日</w:t>
            </w:r>
          </w:p>
        </w:tc>
      </w:tr>
      <w:tr w:rsidR="00B5706E" w14:paraId="0D763DF7" w14:textId="77777777" w:rsidTr="001728D6">
        <w:trPr>
          <w:trHeight w:val="636"/>
        </w:trPr>
        <w:tc>
          <w:tcPr>
            <w:tcW w:w="46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738943" w14:textId="77777777" w:rsidR="00B5706E" w:rsidRDefault="00B5706E">
            <w:pPr>
              <w:kinsoku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658270" w14:textId="77777777" w:rsidR="00B5706E" w:rsidRDefault="00B5706E" w:rsidP="001728D6">
            <w:pPr>
              <w:kinsoku w:val="0"/>
              <w:spacing w:line="31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特定排出水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特定排出水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49FE3E" w14:textId="77777777" w:rsidR="00B5706E" w:rsidRDefault="00B5706E" w:rsidP="001728D6">
            <w:pPr>
              <w:kinsoku w:val="0"/>
              <w:spacing w:line="31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通常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AB7E85" w14:textId="77777777" w:rsidR="00B5706E" w:rsidRDefault="00B5706E" w:rsidP="001728D6">
            <w:pPr>
              <w:kinsoku w:val="0"/>
              <w:spacing w:line="31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</w:t>
            </w:r>
            <w:r w:rsidR="001728D6">
              <w:rPr>
                <w:rFonts w:hAnsi="Century" w:hint="eastAsia"/>
              </w:rPr>
              <w:t>㎥</w:t>
            </w:r>
            <w:r>
              <w:rPr>
                <w:rFonts w:hint="eastAsia"/>
              </w:rPr>
              <w:t>／日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2180AB" w14:textId="77777777" w:rsidR="00B5706E" w:rsidRDefault="00B5706E" w:rsidP="001728D6">
            <w:pPr>
              <w:kinsoku w:val="0"/>
              <w:spacing w:line="31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最大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51FD7B" w14:textId="77777777" w:rsidR="00B5706E" w:rsidRDefault="00B5706E" w:rsidP="001728D6">
            <w:pPr>
              <w:kinsoku w:val="0"/>
              <w:spacing w:line="31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</w:t>
            </w:r>
            <w:r w:rsidR="001728D6">
              <w:rPr>
                <w:rFonts w:hAnsi="Century" w:hint="eastAsia"/>
              </w:rPr>
              <w:t>㎥</w:t>
            </w:r>
            <w:r>
              <w:rPr>
                <w:rFonts w:hint="eastAsia"/>
              </w:rPr>
              <w:t>／日</w:t>
            </w:r>
          </w:p>
        </w:tc>
      </w:tr>
      <w:tr w:rsidR="00B5706E" w14:paraId="5314B8A2" w14:textId="77777777" w:rsidTr="001728D6">
        <w:trPr>
          <w:trHeight w:val="636"/>
        </w:trPr>
        <w:tc>
          <w:tcPr>
            <w:tcW w:w="4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33DDE3" w14:textId="77777777" w:rsidR="00B5706E" w:rsidRDefault="00B5706E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D406EF" w14:textId="77777777" w:rsidR="00B5706E" w:rsidRDefault="00B5706E" w:rsidP="001728D6">
            <w:pPr>
              <w:kinsoku w:val="0"/>
              <w:spacing w:line="31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非特定排出水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非特定排出水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1AE4E1" w14:textId="77777777" w:rsidR="00B5706E" w:rsidRDefault="00B5706E" w:rsidP="001728D6">
            <w:pPr>
              <w:kinsoku w:val="0"/>
              <w:spacing w:line="31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通常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CB4E59" w14:textId="77777777" w:rsidR="00B5706E" w:rsidRDefault="00B5706E" w:rsidP="001728D6">
            <w:pPr>
              <w:kinsoku w:val="0"/>
              <w:spacing w:line="31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</w:t>
            </w:r>
            <w:r w:rsidR="001728D6">
              <w:rPr>
                <w:rFonts w:hAnsi="Century" w:hint="eastAsia"/>
              </w:rPr>
              <w:t>㎥</w:t>
            </w:r>
            <w:r>
              <w:rPr>
                <w:rFonts w:hint="eastAsia"/>
              </w:rPr>
              <w:t>／日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899887" w14:textId="77777777" w:rsidR="00B5706E" w:rsidRDefault="00B5706E" w:rsidP="001728D6">
            <w:pPr>
              <w:kinsoku w:val="0"/>
              <w:spacing w:line="31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最大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AD57F8" w14:textId="77777777" w:rsidR="00B5706E" w:rsidRDefault="00B5706E" w:rsidP="001728D6">
            <w:pPr>
              <w:kinsoku w:val="0"/>
              <w:spacing w:line="31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</w:t>
            </w:r>
            <w:r w:rsidR="001728D6">
              <w:rPr>
                <w:rFonts w:hAnsi="Century" w:hint="eastAsia"/>
              </w:rPr>
              <w:t>㎥</w:t>
            </w:r>
            <w:r>
              <w:rPr>
                <w:rFonts w:hint="eastAsia"/>
              </w:rPr>
              <w:t>／日</w:t>
            </w:r>
          </w:p>
        </w:tc>
      </w:tr>
      <w:tr w:rsidR="00B5706E" w14:paraId="5EFCC862" w14:textId="77777777" w:rsidTr="002A318F">
        <w:trPr>
          <w:trHeight w:val="946"/>
        </w:trPr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FBFC23" w14:textId="77777777" w:rsidR="00B5706E" w:rsidRDefault="00B5706E" w:rsidP="001728D6">
            <w:pPr>
              <w:kinsoku w:val="0"/>
              <w:spacing w:line="316" w:lineRule="atLeast"/>
              <w:jc w:val="both"/>
              <w:rPr>
                <w:rFonts w:hAnsi="Century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排水系統及び測定場所に</w:t>
            </w:r>
          </w:p>
          <w:p w14:paraId="4A04AA06" w14:textId="77777777" w:rsidR="00B5706E" w:rsidRDefault="00B5706E" w:rsidP="001728D6">
            <w:pPr>
              <w:kinsoku w:val="0"/>
              <w:spacing w:line="316" w:lineRule="atLeast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関する概要図</w:t>
            </w:r>
          </w:p>
        </w:tc>
        <w:tc>
          <w:tcPr>
            <w:tcW w:w="608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FB83D1" w14:textId="77777777" w:rsidR="00B5706E" w:rsidRDefault="00B5706E">
            <w:pPr>
              <w:kinsoku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別図１</w:t>
            </w:r>
          </w:p>
        </w:tc>
      </w:tr>
      <w:tr w:rsidR="00B5706E" w14:paraId="6AAB4576" w14:textId="77777777" w:rsidTr="002A318F">
        <w:trPr>
          <w:trHeight w:val="833"/>
        </w:trPr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0412D" w14:textId="77777777" w:rsidR="00B5706E" w:rsidRDefault="00B5706E">
            <w:pPr>
              <w:kinsoku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鉱山等平面図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鉱山等平面図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13290" w14:textId="77777777" w:rsidR="002A318F" w:rsidRDefault="002A318F" w:rsidP="002A318F">
            <w:r>
              <w:rPr>
                <w:rFonts w:hint="eastAsia"/>
              </w:rPr>
              <w:t xml:space="preserve">　　　　　　</w:t>
            </w:r>
            <w:r w:rsidR="00B5706E">
              <w:rPr>
                <w:rFonts w:hint="eastAsia"/>
              </w:rPr>
              <w:t>（用水、排水系統、特定排出水の採取場所、</w:t>
            </w:r>
          </w:p>
          <w:p w14:paraId="582DA8A2" w14:textId="77777777" w:rsidR="00B5706E" w:rsidRPr="002A318F" w:rsidRDefault="002A318F" w:rsidP="002A318F">
            <w:pPr>
              <w:ind w:left="1568" w:hangingChars="700" w:hanging="1568"/>
              <w:rPr>
                <w:sz w:val="20"/>
                <w:szCs w:val="20"/>
              </w:rPr>
            </w:pPr>
            <w:r w:rsidRPr="002A318F">
              <w:rPr>
                <w:rFonts w:hint="eastAsia"/>
                <w:sz w:val="20"/>
                <w:szCs w:val="20"/>
              </w:rPr>
              <w:t>別図２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B5706E">
              <w:rPr>
                <w:rFonts w:hint="eastAsia"/>
                <w:sz w:val="20"/>
                <w:szCs w:val="20"/>
              </w:rPr>
              <w:t>計測器設置場所、水量計測場所等を書き込むこと。）</w:t>
            </w:r>
          </w:p>
        </w:tc>
      </w:tr>
    </w:tbl>
    <w:p w14:paraId="4794AE50" w14:textId="77777777" w:rsidR="00B5706E" w:rsidRDefault="00B5706E">
      <w:pPr>
        <w:rPr>
          <w:rFonts w:hAnsi="Century" w:cs="Times New Roman"/>
          <w:spacing w:val="12"/>
        </w:rPr>
      </w:pPr>
    </w:p>
    <w:p w14:paraId="2DF002DD" w14:textId="77777777" w:rsidR="00B5706E" w:rsidRDefault="00B5706E">
      <w:pPr>
        <w:rPr>
          <w:rFonts w:hAnsi="Century" w:cs="Times New Roman"/>
          <w:spacing w:val="12"/>
        </w:rPr>
      </w:pPr>
    </w:p>
    <w:p w14:paraId="6BAA9CEB" w14:textId="77777777" w:rsidR="00B5706E" w:rsidRDefault="00B5706E" w:rsidP="002A318F">
      <w:pPr>
        <w:spacing w:line="240" w:lineRule="atLeast"/>
        <w:rPr>
          <w:rFonts w:hAnsi="Century" w:cs="Times New Roman"/>
          <w:spacing w:val="12"/>
        </w:rPr>
      </w:pPr>
      <w:r>
        <w:rPr>
          <w:rFonts w:hint="eastAsia"/>
          <w:spacing w:val="4"/>
          <w:sz w:val="28"/>
          <w:szCs w:val="28"/>
        </w:rPr>
        <w:t>２　汚濁負荷量測定方法</w:t>
      </w:r>
    </w:p>
    <w:p w14:paraId="0B52CBE6" w14:textId="77777777" w:rsidR="00B5706E" w:rsidRDefault="00B5706E">
      <w:pPr>
        <w:spacing w:line="212" w:lineRule="exact"/>
        <w:rPr>
          <w:rFonts w:hAnsi="Century" w:cs="Times New Roman"/>
          <w:spacing w:val="12"/>
        </w:rPr>
      </w:pPr>
    </w:p>
    <w:p w14:paraId="0264F905" w14:textId="77777777" w:rsidR="00B5706E" w:rsidRDefault="00B5706E">
      <w:pPr>
        <w:spacing w:line="212" w:lineRule="exact"/>
        <w:rPr>
          <w:rFonts w:hAnsi="Century" w:cs="Times New Roman"/>
          <w:spacing w:val="12"/>
        </w:rPr>
      </w:pPr>
      <w:r>
        <w:rPr>
          <w:rFonts w:hint="eastAsia"/>
        </w:rPr>
        <w:t xml:space="preserve">　化学的酸素要求量</w:t>
      </w:r>
      <w:r>
        <w:t xml:space="preserve">                          </w:t>
      </w:r>
      <w:r>
        <w:rPr>
          <w:rFonts w:hint="eastAsia"/>
        </w:rPr>
        <w:t>排出量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0"/>
        <w:gridCol w:w="701"/>
        <w:gridCol w:w="4210"/>
      </w:tblGrid>
      <w:tr w:rsidR="00B5706E" w14:paraId="64FB5153" w14:textId="77777777" w:rsidTr="001728D6">
        <w:trPr>
          <w:trHeight w:val="268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B1ECB6" w14:textId="77777777"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方　　法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D2EF4B" w14:textId="77777777" w:rsidR="00B5706E" w:rsidRDefault="00B5706E">
            <w:pPr>
              <w:kinsoku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32CD51" w14:textId="77777777"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方　　法</w:t>
            </w:r>
          </w:p>
        </w:tc>
      </w:tr>
      <w:tr w:rsidR="00B5706E" w14:paraId="44F67760" w14:textId="77777777" w:rsidTr="001728D6">
        <w:trPr>
          <w:trHeight w:val="136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C023" w14:textId="77777777" w:rsidR="00B5706E" w:rsidRDefault="00B5706E">
            <w:pPr>
              <w:kinsoku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B6B02A" w14:textId="77777777" w:rsidR="00B5706E" w:rsidRDefault="00B5706E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36F8" w14:textId="77777777" w:rsidR="00B5706E" w:rsidRDefault="00B5706E">
            <w:pPr>
              <w:kinsoku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3E4E68F4" w14:textId="77777777" w:rsidR="00B5706E" w:rsidRDefault="00B5706E">
      <w:pPr>
        <w:spacing w:line="212" w:lineRule="exact"/>
        <w:rPr>
          <w:rFonts w:hAnsi="Century" w:cs="Times New Roman"/>
          <w:spacing w:val="12"/>
        </w:rPr>
      </w:pPr>
    </w:p>
    <w:p w14:paraId="611D32A1" w14:textId="77777777" w:rsidR="00B5706E" w:rsidRDefault="00B5706E">
      <w:pPr>
        <w:spacing w:line="212" w:lineRule="exact"/>
        <w:rPr>
          <w:rFonts w:hAnsi="Century" w:cs="Times New Roman"/>
          <w:spacing w:val="12"/>
        </w:rPr>
      </w:pPr>
      <w:r>
        <w:t xml:space="preserve">  </w:t>
      </w:r>
      <w:r>
        <w:rPr>
          <w:rFonts w:hint="eastAsia"/>
        </w:rPr>
        <w:t>窒素含有量</w:t>
      </w:r>
      <w:r>
        <w:t xml:space="preserve">                                </w:t>
      </w:r>
      <w:proofErr w:type="gramStart"/>
      <w:r>
        <w:rPr>
          <w:rFonts w:hint="eastAsia"/>
        </w:rPr>
        <w:t>りん</w:t>
      </w:r>
      <w:proofErr w:type="gramEnd"/>
      <w:r>
        <w:rPr>
          <w:rFonts w:hint="eastAsia"/>
        </w:rPr>
        <w:t>含有量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0"/>
        <w:gridCol w:w="701"/>
        <w:gridCol w:w="4210"/>
      </w:tblGrid>
      <w:tr w:rsidR="00B5706E" w14:paraId="4A9BB0DA" w14:textId="77777777" w:rsidTr="001728D6">
        <w:trPr>
          <w:trHeight w:val="303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2C2A19" w14:textId="77777777"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方　　法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57D23C" w14:textId="77777777" w:rsidR="00B5706E" w:rsidRDefault="00B5706E">
            <w:pPr>
              <w:kinsoku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28F068" w14:textId="77777777"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方　　法</w:t>
            </w:r>
          </w:p>
        </w:tc>
      </w:tr>
      <w:tr w:rsidR="00B5706E" w14:paraId="49C86794" w14:textId="77777777" w:rsidTr="001728D6">
        <w:trPr>
          <w:trHeight w:val="1353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8AC3" w14:textId="77777777" w:rsidR="00B5706E" w:rsidRDefault="00B5706E">
            <w:pPr>
              <w:kinsoku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C44671" w14:textId="77777777" w:rsidR="00B5706E" w:rsidRDefault="00B5706E">
            <w:pPr>
              <w:suppressAutoHyphens w:val="0"/>
              <w:wordWrap/>
              <w:overflowPunct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0A3B" w14:textId="77777777" w:rsidR="00B5706E" w:rsidRDefault="00B5706E">
            <w:pPr>
              <w:kinsoku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283A730E" w14:textId="77777777" w:rsidR="00B5706E" w:rsidRDefault="00B5706E">
      <w:pPr>
        <w:rPr>
          <w:rFonts w:hAnsi="Century" w:cs="Times New Roman"/>
          <w:spacing w:val="12"/>
        </w:rPr>
      </w:pPr>
    </w:p>
    <w:p w14:paraId="655CB534" w14:textId="2A0D67BE" w:rsidR="00B5706E" w:rsidRDefault="00B5706E">
      <w:pPr>
        <w:rPr>
          <w:rFonts w:hAnsi="Century" w:cs="Times New Roman"/>
          <w:spacing w:val="12"/>
        </w:rPr>
      </w:pPr>
    </w:p>
    <w:p w14:paraId="5F519FAA" w14:textId="59672D13" w:rsidR="00C5613F" w:rsidRDefault="00C5613F">
      <w:pPr>
        <w:rPr>
          <w:rFonts w:hAnsi="Century" w:cs="Times New Roman"/>
          <w:spacing w:val="12"/>
        </w:rPr>
      </w:pPr>
    </w:p>
    <w:p w14:paraId="66391674" w14:textId="371F5734" w:rsidR="00C5613F" w:rsidRDefault="00C5613F">
      <w:pPr>
        <w:rPr>
          <w:rFonts w:hAnsi="Century" w:cs="Times New Roman"/>
          <w:spacing w:val="12"/>
        </w:rPr>
      </w:pPr>
    </w:p>
    <w:p w14:paraId="4861316B" w14:textId="53B1B34E" w:rsidR="00C5613F" w:rsidRDefault="00C5613F">
      <w:pPr>
        <w:rPr>
          <w:rFonts w:hAnsi="Century" w:cs="Times New Roman"/>
          <w:spacing w:val="12"/>
        </w:rPr>
      </w:pPr>
    </w:p>
    <w:p w14:paraId="6338A494" w14:textId="77777777" w:rsidR="00C5613F" w:rsidRDefault="00C5613F">
      <w:pPr>
        <w:rPr>
          <w:rFonts w:hAnsi="Century" w:cs="Times New Roman" w:hint="eastAsia"/>
          <w:spacing w:val="12"/>
        </w:rPr>
      </w:pPr>
    </w:p>
    <w:p w14:paraId="30A072EB" w14:textId="77777777" w:rsidR="00B5706E" w:rsidRDefault="00B5706E">
      <w:pPr>
        <w:rPr>
          <w:rFonts w:hAnsi="Century" w:cs="Times New Roman"/>
          <w:spacing w:val="12"/>
        </w:rPr>
      </w:pPr>
      <w:r>
        <w:rPr>
          <w:rFonts w:hint="eastAsia"/>
          <w:spacing w:val="4"/>
          <w:sz w:val="28"/>
          <w:szCs w:val="28"/>
        </w:rPr>
        <w:lastRenderedPageBreak/>
        <w:t>３　特定排出水等の水質計測方法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0"/>
        <w:gridCol w:w="2689"/>
        <w:gridCol w:w="1403"/>
        <w:gridCol w:w="1403"/>
        <w:gridCol w:w="2456"/>
      </w:tblGrid>
      <w:tr w:rsidR="00B5706E" w14:paraId="5EB8F986" w14:textId="77777777" w:rsidTr="001728D6">
        <w:trPr>
          <w:trHeight w:val="683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6571D9" w14:textId="77777777"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>計測場所</w:t>
            </w:r>
          </w:p>
          <w:p w14:paraId="4CCD4874" w14:textId="77777777"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6173F0" w14:textId="77777777"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>計測方法</w:t>
            </w:r>
          </w:p>
          <w:p w14:paraId="07A9AA50" w14:textId="77777777"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計測器型式等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F776BD" w14:textId="77777777"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>計測頻度</w:t>
            </w:r>
          </w:p>
          <w:p w14:paraId="3A92E290" w14:textId="77777777"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採水時刻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0A871B" w14:textId="77777777"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計測開始日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EDD3A7" w14:textId="77777777"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>備　　　考</w:t>
            </w:r>
          </w:p>
          <w:p w14:paraId="24DD7407" w14:textId="77777777"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換算式、分析機関等</w:t>
            </w:r>
            <w:r>
              <w:rPr>
                <w:sz w:val="20"/>
                <w:szCs w:val="20"/>
              </w:rPr>
              <w:t>)</w:t>
            </w:r>
          </w:p>
        </w:tc>
      </w:tr>
      <w:tr w:rsidR="00B5706E" w14:paraId="1401D488" w14:textId="77777777" w:rsidTr="001728D6">
        <w:trPr>
          <w:trHeight w:val="1004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605E" w14:textId="77777777" w:rsidR="00B5706E" w:rsidRDefault="00B5706E">
            <w:pPr>
              <w:kinsoku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2FC6C" w14:textId="77777777" w:rsidR="00B5706E" w:rsidRDefault="00B5706E">
            <w:pPr>
              <w:kinsoku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81E5" w14:textId="77777777" w:rsidR="00B5706E" w:rsidRDefault="00B5706E">
            <w:pPr>
              <w:kinsoku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ECAF" w14:textId="77777777" w:rsidR="00B5706E" w:rsidRDefault="00B5706E">
            <w:pPr>
              <w:kinsoku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BBC9" w14:textId="77777777" w:rsidR="00B5706E" w:rsidRDefault="00B5706E">
            <w:pPr>
              <w:kinsoku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19AE4CD2" w14:textId="77777777" w:rsidR="002A318F" w:rsidRDefault="002A318F">
      <w:pPr>
        <w:rPr>
          <w:rFonts w:hint="eastAsia"/>
          <w:spacing w:val="4"/>
          <w:sz w:val="28"/>
          <w:szCs w:val="28"/>
        </w:rPr>
      </w:pPr>
    </w:p>
    <w:p w14:paraId="4EC5CE95" w14:textId="77777777" w:rsidR="00B5706E" w:rsidRDefault="00B5706E">
      <w:pPr>
        <w:rPr>
          <w:rFonts w:hAnsi="Century" w:cs="Times New Roman"/>
          <w:spacing w:val="12"/>
        </w:rPr>
      </w:pPr>
      <w:r>
        <w:rPr>
          <w:rFonts w:hint="eastAsia"/>
          <w:spacing w:val="4"/>
          <w:sz w:val="28"/>
          <w:szCs w:val="28"/>
        </w:rPr>
        <w:t>４　特定排出水等の量の計測方法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0"/>
        <w:gridCol w:w="2689"/>
        <w:gridCol w:w="1403"/>
        <w:gridCol w:w="1403"/>
        <w:gridCol w:w="2456"/>
      </w:tblGrid>
      <w:tr w:rsidR="00B5706E" w14:paraId="1001E9CA" w14:textId="77777777" w:rsidTr="00B5706E">
        <w:trPr>
          <w:trHeight w:val="489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93101C" w14:textId="77777777"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>計測場所</w:t>
            </w:r>
          </w:p>
          <w:p w14:paraId="45DDBDD1" w14:textId="77777777"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C7C4E1" w14:textId="77777777"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>計測方法</w:t>
            </w:r>
          </w:p>
          <w:p w14:paraId="18D8D04B" w14:textId="77777777"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計測器型式等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BB9DF1" w14:textId="77777777"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>計測頻度</w:t>
            </w:r>
          </w:p>
          <w:p w14:paraId="48A71871" w14:textId="77777777"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計測時刻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61847C" w14:textId="77777777"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計測開始日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24764B" w14:textId="77777777"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spacing w:val="12"/>
              </w:rPr>
            </w:pPr>
            <w:r>
              <w:rPr>
                <w:rFonts w:hint="eastAsia"/>
              </w:rPr>
              <w:t>備　　　考</w:t>
            </w:r>
          </w:p>
          <w:p w14:paraId="5EDAEEA4" w14:textId="77777777"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換算式、分析機関等</w:t>
            </w:r>
            <w:r>
              <w:rPr>
                <w:sz w:val="20"/>
                <w:szCs w:val="20"/>
              </w:rPr>
              <w:t>)</w:t>
            </w:r>
          </w:p>
        </w:tc>
      </w:tr>
      <w:tr w:rsidR="00B5706E" w14:paraId="0D43FAD4" w14:textId="77777777" w:rsidTr="00B5706E">
        <w:trPr>
          <w:trHeight w:val="839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A68D" w14:textId="77777777" w:rsidR="00B5706E" w:rsidRDefault="00B5706E">
            <w:pPr>
              <w:kinsoku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4398" w14:textId="77777777" w:rsidR="00B5706E" w:rsidRDefault="00B5706E">
            <w:pPr>
              <w:kinsoku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E5ED" w14:textId="77777777" w:rsidR="00B5706E" w:rsidRDefault="00B5706E">
            <w:pPr>
              <w:kinsoku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886B" w14:textId="77777777" w:rsidR="00B5706E" w:rsidRDefault="00B5706E">
            <w:pPr>
              <w:kinsoku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4A1C" w14:textId="77777777" w:rsidR="00B5706E" w:rsidRDefault="00B5706E">
            <w:pPr>
              <w:kinsoku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33285F89" w14:textId="77777777" w:rsidR="002A318F" w:rsidRDefault="002A318F">
      <w:pPr>
        <w:rPr>
          <w:rFonts w:hint="eastAsia"/>
          <w:spacing w:val="4"/>
          <w:sz w:val="28"/>
          <w:szCs w:val="28"/>
        </w:rPr>
      </w:pPr>
    </w:p>
    <w:p w14:paraId="2EE5CC55" w14:textId="77777777" w:rsidR="00B5706E" w:rsidRDefault="00B5706E">
      <w:pPr>
        <w:rPr>
          <w:rFonts w:hAnsi="Century" w:cs="Times New Roman"/>
          <w:spacing w:val="12"/>
        </w:rPr>
      </w:pPr>
      <w:r>
        <w:rPr>
          <w:rFonts w:hint="eastAsia"/>
          <w:spacing w:val="4"/>
          <w:sz w:val="28"/>
          <w:szCs w:val="28"/>
        </w:rPr>
        <w:t>５　汚濁負荷量の算定方法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2"/>
        <w:gridCol w:w="4209"/>
        <w:gridCol w:w="4210"/>
      </w:tblGrid>
      <w:tr w:rsidR="00B5706E" w14:paraId="06EE2282" w14:textId="77777777" w:rsidTr="00B5706E">
        <w:trPr>
          <w:trHeight w:val="26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DCB03F" w14:textId="77777777"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項目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6232C8" w14:textId="77777777"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汚濁負荷量の算定式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4310F3" w14:textId="77777777" w:rsidR="00B5706E" w:rsidRDefault="00B5706E">
            <w:pPr>
              <w:kinsoku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汚濁負荷量の算定方法</w:t>
            </w:r>
          </w:p>
        </w:tc>
      </w:tr>
      <w:tr w:rsidR="00B5706E" w14:paraId="717E63FB" w14:textId="77777777" w:rsidTr="001D1C0E">
        <w:trPr>
          <w:cantSplit/>
          <w:trHeight w:val="258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78AE7BD0" w14:textId="77777777" w:rsidR="00B5706E" w:rsidRDefault="00B5706E" w:rsidP="001D1C0E">
            <w:pPr>
              <w:kinsoku w:val="0"/>
              <w:spacing w:line="316" w:lineRule="atLeast"/>
              <w:ind w:left="113" w:right="113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化学的酸素要求量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D0C94E" w14:textId="77777777" w:rsidR="00B5706E" w:rsidRDefault="00B5706E">
            <w:pPr>
              <w:kinsoku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C7A128" w14:textId="77777777" w:rsidR="00B5706E" w:rsidRDefault="00B5706E">
            <w:pPr>
              <w:kinsoku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B5706E" w14:paraId="5AFBB11A" w14:textId="77777777" w:rsidTr="001D1C0E">
        <w:trPr>
          <w:cantSplit/>
          <w:trHeight w:val="229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8CE75F8" w14:textId="77777777" w:rsidR="00B5706E" w:rsidRDefault="00B5706E" w:rsidP="001D1C0E">
            <w:pPr>
              <w:kinsoku w:val="0"/>
              <w:spacing w:line="316" w:lineRule="atLeast"/>
              <w:ind w:left="113" w:right="113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窒素含有量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906038" w14:textId="77777777" w:rsidR="00B5706E" w:rsidRDefault="00B5706E">
            <w:pPr>
              <w:kinsoku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C815DE" w14:textId="77777777" w:rsidR="00B5706E" w:rsidRDefault="00B5706E">
            <w:pPr>
              <w:kinsoku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B5706E" w14:paraId="1F6567E7" w14:textId="77777777" w:rsidTr="001D1C0E">
        <w:trPr>
          <w:cantSplit/>
          <w:trHeight w:val="226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4C608EB" w14:textId="77777777" w:rsidR="00B5706E" w:rsidRDefault="00B5706E" w:rsidP="001D1C0E">
            <w:pPr>
              <w:kinsoku w:val="0"/>
              <w:spacing w:line="316" w:lineRule="atLeast"/>
              <w:ind w:left="113" w:right="113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りん</w:t>
            </w:r>
            <w:proofErr w:type="gramEnd"/>
            <w:r>
              <w:rPr>
                <w:rFonts w:hint="eastAsia"/>
              </w:rPr>
              <w:t>含有量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C403" w14:textId="77777777" w:rsidR="00B5706E" w:rsidRDefault="00B5706E">
            <w:pPr>
              <w:kinsoku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7A1D" w14:textId="77777777" w:rsidR="00B5706E" w:rsidRDefault="00B5706E">
            <w:pPr>
              <w:kinsoku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104FD9B2" w14:textId="77777777" w:rsidR="00B5706E" w:rsidRDefault="00B5706E">
      <w:pPr>
        <w:rPr>
          <w:rFonts w:hAnsi="Century" w:cs="Times New Roman"/>
          <w:spacing w:val="12"/>
        </w:rPr>
      </w:pPr>
      <w:r>
        <w:rPr>
          <w:rFonts w:hint="eastAsia"/>
          <w:spacing w:val="4"/>
          <w:sz w:val="28"/>
          <w:szCs w:val="28"/>
        </w:rPr>
        <w:lastRenderedPageBreak/>
        <w:t>６　その他参考となるべき事項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1"/>
      </w:tblGrid>
      <w:tr w:rsidR="00B5706E" w14:paraId="7A260092" w14:textId="77777777" w:rsidTr="00B5706E">
        <w:trPr>
          <w:trHeight w:val="966"/>
        </w:trPr>
        <w:tc>
          <w:tcPr>
            <w:tcW w:w="9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394C" w14:textId="77777777" w:rsidR="00B5706E" w:rsidRDefault="00B5706E">
            <w:pPr>
              <w:kinsoku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1EF0CF09" w14:textId="77777777" w:rsidR="00B5706E" w:rsidRDefault="00B5706E">
      <w:pPr>
        <w:rPr>
          <w:rFonts w:hAnsi="Century" w:cs="Times New Roman"/>
          <w:spacing w:val="12"/>
        </w:rPr>
      </w:pPr>
    </w:p>
    <w:p w14:paraId="174358A0" w14:textId="77777777" w:rsidR="00B5706E" w:rsidRDefault="00B5706E" w:rsidP="002A318F">
      <w:pPr>
        <w:spacing w:line="212" w:lineRule="exact"/>
        <w:ind w:left="584" w:hanging="582"/>
        <w:rPr>
          <w:rFonts w:hAnsi="Century" w:cs="Times New Roman"/>
          <w:spacing w:val="12"/>
        </w:rPr>
      </w:pPr>
      <w:r>
        <w:rPr>
          <w:rFonts w:hint="eastAsia"/>
          <w:sz w:val="18"/>
          <w:szCs w:val="18"/>
        </w:rPr>
        <w:t>備考　届出書及び別紙の用紙の大きさは、図面、表等やむを得ないものを除き、日本</w:t>
      </w:r>
      <w:r w:rsidR="00846254">
        <w:rPr>
          <w:rFonts w:hint="eastAsia"/>
          <w:sz w:val="18"/>
          <w:szCs w:val="18"/>
        </w:rPr>
        <w:t>産</w:t>
      </w:r>
      <w:r>
        <w:rPr>
          <w:rFonts w:hint="eastAsia"/>
          <w:sz w:val="18"/>
          <w:szCs w:val="18"/>
        </w:rPr>
        <w:t>業規格Ａ４とすること。</w:t>
      </w:r>
    </w:p>
    <w:sectPr w:rsidR="00B5706E">
      <w:headerReference w:type="default" r:id="rId6"/>
      <w:footerReference w:type="default" r:id="rId7"/>
      <w:type w:val="continuous"/>
      <w:pgSz w:w="11906" w:h="16838"/>
      <w:pgMar w:top="1418" w:right="1134" w:bottom="1418" w:left="1418" w:header="720" w:footer="720" w:gutter="0"/>
      <w:pgNumType w:start="1"/>
      <w:cols w:space="720"/>
      <w:noEndnote/>
      <w:docGrid w:type="linesAndChars" w:linePitch="318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F01C5" w14:textId="77777777" w:rsidR="00EF0101" w:rsidRDefault="00EF0101">
      <w:r>
        <w:separator/>
      </w:r>
    </w:p>
  </w:endnote>
  <w:endnote w:type="continuationSeparator" w:id="0">
    <w:p w14:paraId="51F49B8B" w14:textId="77777777" w:rsidR="00EF0101" w:rsidRDefault="00EF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C0F7D" w14:textId="77777777" w:rsidR="00B5706E" w:rsidRDefault="00B5706E">
    <w:pPr>
      <w:suppressAutoHyphens w:val="0"/>
      <w:wordWrap/>
      <w:overflowPunct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BA920" w14:textId="77777777" w:rsidR="00EF0101" w:rsidRDefault="00EF0101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9AFB5A7" w14:textId="77777777" w:rsidR="00EF0101" w:rsidRDefault="00EF0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18F5" w14:textId="77777777" w:rsidR="00B5706E" w:rsidRDefault="00B5706E">
    <w:pPr>
      <w:suppressAutoHyphens w:val="0"/>
      <w:wordWrap/>
      <w:overflowPunct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4915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D6"/>
    <w:rsid w:val="00064631"/>
    <w:rsid w:val="001728D6"/>
    <w:rsid w:val="001D1C0E"/>
    <w:rsid w:val="002A318F"/>
    <w:rsid w:val="00585042"/>
    <w:rsid w:val="005A4AB3"/>
    <w:rsid w:val="00846254"/>
    <w:rsid w:val="00896985"/>
    <w:rsid w:val="00952548"/>
    <w:rsid w:val="00A72FD0"/>
    <w:rsid w:val="00B5706E"/>
    <w:rsid w:val="00BA3174"/>
    <w:rsid w:val="00BC6DFF"/>
    <w:rsid w:val="00C5613F"/>
    <w:rsid w:val="00CE3CB2"/>
    <w:rsid w:val="00CF7E9A"/>
    <w:rsid w:val="00D674E0"/>
    <w:rsid w:val="00DC520C"/>
    <w:rsid w:val="00DE68A4"/>
    <w:rsid w:val="00EF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1F92E8"/>
  <w14:defaultImageDpi w14:val="0"/>
  <w15:chartTrackingRefBased/>
  <w15:docId w15:val="{8D2960EC-1E92-463A-86F1-7023F109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98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896985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506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</dc:creator>
  <cp:keywords/>
  <cp:lastModifiedBy>Windows ユーザー</cp:lastModifiedBy>
  <cp:revision>3</cp:revision>
  <cp:lastPrinted>2015-06-25T06:05:00Z</cp:lastPrinted>
  <dcterms:created xsi:type="dcterms:W3CDTF">2023-12-26T23:47:00Z</dcterms:created>
  <dcterms:modified xsi:type="dcterms:W3CDTF">2023-12-27T23:11:00Z</dcterms:modified>
</cp:coreProperties>
</file>