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4AD5B" w14:textId="77777777" w:rsidR="002D0B1F" w:rsidRDefault="00057CFB">
      <w:pPr>
        <w:adjustRightInd/>
        <w:jc w:val="center"/>
        <w:rPr>
          <w:rFonts w:hAnsi="Times New Roman" w:cs="Times New Roman"/>
          <w:spacing w:val="12"/>
        </w:rPr>
      </w:pPr>
      <w:r>
        <w:rPr>
          <w:noProof/>
        </w:rPr>
        <mc:AlternateContent>
          <mc:Choice Requires="wps">
            <w:drawing>
              <wp:anchor distT="0" distB="0" distL="72000" distR="72000" simplePos="0" relativeHeight="251659264" behindDoc="0" locked="0" layoutInCell="0" allowOverlap="1" wp14:anchorId="42691A6D" wp14:editId="55278F61">
                <wp:simplePos x="0" y="0"/>
                <wp:positionH relativeFrom="margin">
                  <wp:posOffset>1130300</wp:posOffset>
                </wp:positionH>
                <wp:positionV relativeFrom="paragraph">
                  <wp:posOffset>-139065</wp:posOffset>
                </wp:positionV>
                <wp:extent cx="3736340" cy="4210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6340" cy="421005"/>
                        </a:xfrm>
                        <a:prstGeom prst="rect">
                          <a:avLst/>
                        </a:prstGeom>
                        <a:noFill/>
                        <a:ln w="36000">
                          <a:solidFill>
                            <a:srgbClr val="000099"/>
                          </a:solidFill>
                          <a:miter lim="800000"/>
                          <a:headEnd/>
                          <a:tailEnd/>
                        </a:ln>
                        <a:extLst>
                          <a:ext uri="{909E8E84-426E-40DD-AFC4-6F175D3DCCD1}">
                            <a14:hiddenFill xmlns:a14="http://schemas.microsoft.com/office/drawing/2010/main">
                              <a:solidFill>
                                <a:srgbClr val="FFFFFF"/>
                              </a:solidFill>
                            </a14:hiddenFill>
                          </a:ext>
                        </a:extLst>
                      </wps:spPr>
                      <wps:txbx>
                        <w:txbxContent>
                          <w:p w14:paraId="609C6235" w14:textId="77777777" w:rsidR="002D0B1F" w:rsidRDefault="002D0B1F">
                            <w:pPr>
                              <w:adjustRightInd/>
                              <w:spacing w:line="202" w:lineRule="exact"/>
                              <w:rPr>
                                <w:rFonts w:hAnsi="Times New Roman" w:cs="Times New Roman"/>
                                <w:noProof/>
                                <w:snapToGrid w:val="0"/>
                                <w:spacing w:val="2"/>
                                <w:sz w:val="16"/>
                                <w:szCs w:val="16"/>
                              </w:rPr>
                            </w:pPr>
                            <w:r>
                              <w:rPr>
                                <w:rFonts w:hint="eastAsia"/>
                                <w:snapToGrid w:val="0"/>
                                <w:spacing w:val="2"/>
                                <w:sz w:val="16"/>
                                <w:szCs w:val="16"/>
                              </w:rPr>
                              <w:t>当契約書の記載内容について、必要に応じ内容を修正して使用してください。</w:t>
                            </w:r>
                          </w:p>
                        </w:txbxContent>
                      </wps:txbx>
                      <wps:bodyPr rot="0" vert="horz" wrap="square" lIns="72000" tIns="108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691A6D" id="_x0000_t202" coordsize="21600,21600" o:spt="202" path="m,l,21600r21600,l21600,xe">
                <v:stroke joinstyle="miter"/>
                <v:path gradientshapeok="t" o:connecttype="rect"/>
              </v:shapetype>
              <v:shape id="Text Box 2" o:spid="_x0000_s1026" type="#_x0000_t202" style="position:absolute;left:0;text-align:left;margin-left:89pt;margin-top:-10.95pt;width:294.2pt;height:33.15pt;z-index:25165926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" o:allowincell="f" filled="f" strokecolor="#009" strokeweight="1mm">
                <v:textbox inset="2mm,3mm,2mm,2mm">
                  <w:txbxContent>
                    <w:p w14:paraId="609C6235" w14:textId="77777777" w:rsidR="002D0B1F" w:rsidRDefault="002D0B1F">
                      <w:pPr>
                        <w:adjustRightInd/>
                        <w:spacing w:line="202" w:lineRule="exact"/>
                        <w:rPr>
                          <w:rFonts w:hAnsi="Times New Roman" w:cs="Times New Roman"/>
                          <w:noProof/>
                          <w:snapToGrid w:val="0"/>
                          <w:spacing w:val="2"/>
                          <w:sz w:val="16"/>
                          <w:szCs w:val="16"/>
                        </w:rPr>
                      </w:pPr>
                      <w:r>
                        <w:rPr>
                          <w:rFonts w:hint="eastAsia"/>
                          <w:snapToGrid w:val="0"/>
                          <w:spacing w:val="2"/>
                          <w:sz w:val="16"/>
                          <w:szCs w:val="16"/>
                        </w:rPr>
                        <w:t>当契約書の記載内容について、必要に応じ内容を修正して使用してください。</w:t>
                      </w:r>
                    </w:p>
                  </w:txbxContent>
                </v:textbox>
                <w10:wrap anchorx="margin"/>
              </v:shape>
            </w:pict>
          </mc:Fallback>
        </mc:AlternateContent>
      </w:r>
      <w:r>
        <w:rPr>
          <w:noProof/>
        </w:rPr>
        <mc:AlternateContent>
          <mc:Choice Requires="wps">
            <w:drawing>
              <wp:anchor distT="0" distB="0" distL="72000" distR="72000" simplePos="0" relativeHeight="251658240" behindDoc="0" locked="0" layoutInCell="0" allowOverlap="1" wp14:anchorId="69B45686" wp14:editId="46684E29">
                <wp:simplePos x="0" y="0"/>
                <wp:positionH relativeFrom="margin">
                  <wp:posOffset>5067300</wp:posOffset>
                </wp:positionH>
                <wp:positionV relativeFrom="paragraph">
                  <wp:posOffset>0</wp:posOffset>
                </wp:positionV>
                <wp:extent cx="1217930" cy="217170"/>
                <wp:effectExtent l="0" t="0" r="0" b="0"/>
                <wp:wrapNone/>
                <wp:docPr id="3" name="Text Box 3" descr="テキスト ボックス:"/>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4351">
                              <a:solidFill>
                                <a:srgbClr val="000000"/>
                              </a:solidFill>
                              <a:miter lim="800000"/>
                              <a:headEnd/>
                              <a:tailEnd/>
                            </a14:hiddenLine>
                          </a:ext>
                        </a:extLst>
                      </wps:spPr>
                      <wps:txbx>
                        <w:txbxContent>
                          <w:p w14:paraId="76D46504" w14:textId="77777777" w:rsidR="002D0B1F" w:rsidRDefault="002D0B1F" w:rsidP="009C51C5">
                            <w:pPr>
                              <w:adjustRightInd/>
                              <w:spacing w:line="240" w:lineRule="exact"/>
                              <w:rPr>
                                <w:rFonts w:hAnsi="Times New Roman" w:cs="Times New Roman"/>
                                <w:noProof/>
                                <w:snapToGrid w:val="0"/>
                                <w:spacing w:val="20"/>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45686" id="Text Box 3" o:spid="_x0000_s1027" type="#_x0000_t202" alt="テキスト ボックス:" style="position:absolute;left:0;text-align:left;margin-left:399pt;margin-top:0;width:95.9pt;height:17.1pt;z-index:25165824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" o:allowincell="f" filled="f" stroked="f" strokeweight="1.13pt">
                <v:textbox inset="0,1mm,0,0">
                  <w:txbxContent>
                    <w:p w14:paraId="76D46504" w14:textId="77777777" w:rsidR="002D0B1F" w:rsidRDefault="002D0B1F" w:rsidP="009C51C5">
                      <w:pPr>
                        <w:adjustRightInd/>
                        <w:spacing w:line="240" w:lineRule="exact"/>
                        <w:rPr>
                          <w:rFonts w:hAnsi="Times New Roman" w:cs="Times New Roman"/>
                          <w:noProof/>
                          <w:snapToGrid w:val="0"/>
                          <w:spacing w:val="20"/>
                        </w:rPr>
                      </w:pPr>
                    </w:p>
                  </w:txbxContent>
                </v:textbox>
                <w10:wrap anchorx="margin"/>
              </v:shape>
            </w:pict>
          </mc:Fallback>
        </mc:AlternateContent>
      </w:r>
    </w:p>
    <w:p w14:paraId="5C5B41E4" w14:textId="77777777" w:rsidR="002D0B1F" w:rsidRDefault="002D0B1F">
      <w:pPr>
        <w:adjustRightInd/>
        <w:jc w:val="center"/>
        <w:rPr>
          <w:rFonts w:hAnsi="Times New Roman" w:cs="Times New Roman"/>
          <w:spacing w:val="12"/>
        </w:rPr>
      </w:pPr>
    </w:p>
    <w:p w14:paraId="33FBACC2" w14:textId="77777777" w:rsidR="002D0B1F" w:rsidRDefault="002D0B1F">
      <w:pPr>
        <w:adjustRightInd/>
        <w:spacing w:line="340" w:lineRule="exact"/>
        <w:jc w:val="center"/>
        <w:rPr>
          <w:rFonts w:hAnsi="Times New Roman" w:cs="Times New Roman"/>
          <w:spacing w:val="12"/>
        </w:rPr>
      </w:pPr>
      <w:r>
        <w:rPr>
          <w:rFonts w:hint="eastAsia"/>
          <w:b/>
          <w:bCs/>
          <w:spacing w:val="-10"/>
          <w:sz w:val="26"/>
          <w:szCs w:val="26"/>
        </w:rPr>
        <w:t>自家用電気工作物の保安管理業務に関する委託契約書（例）</w:t>
      </w:r>
    </w:p>
    <w:p w14:paraId="591F5BA7" w14:textId="77777777" w:rsidR="002D0B1F" w:rsidRDefault="002D0B1F">
      <w:pPr>
        <w:adjustRightInd/>
        <w:jc w:val="center"/>
        <w:rPr>
          <w:rFonts w:hAnsi="Times New Roman" w:cs="Times New Roman"/>
          <w:spacing w:val="12"/>
        </w:rPr>
      </w:pPr>
    </w:p>
    <w:p w14:paraId="230BF2F5" w14:textId="77777777" w:rsidR="002D0B1F" w:rsidRDefault="002D0B1F">
      <w:pPr>
        <w:adjustRightInd/>
        <w:rPr>
          <w:rFonts w:hAnsi="Times New Roman" w:cs="Times New Roman"/>
          <w:spacing w:val="12"/>
        </w:rPr>
      </w:pPr>
      <w:r>
        <w:rPr>
          <w:rFonts w:hint="eastAsia"/>
          <w:spacing w:val="-10"/>
        </w:rPr>
        <w:t xml:space="preserve">　○○○○</w:t>
      </w:r>
      <w:r>
        <w:rPr>
          <w:rFonts w:hint="eastAsia"/>
          <w:spacing w:val="-10"/>
          <w:w w:val="50"/>
        </w:rPr>
        <w:t xml:space="preserve">　</w:t>
      </w:r>
      <w:r>
        <w:rPr>
          <w:spacing w:val="-10"/>
        </w:rPr>
        <w:t>(</w:t>
      </w:r>
      <w:r>
        <w:rPr>
          <w:rFonts w:hint="eastAsia"/>
          <w:spacing w:val="-10"/>
        </w:rPr>
        <w:t>以下「甲」といいます｡</w:t>
      </w:r>
      <w:r>
        <w:rPr>
          <w:spacing w:val="-10"/>
        </w:rPr>
        <w:t>)</w:t>
      </w:r>
      <w:r>
        <w:rPr>
          <w:rFonts w:hint="eastAsia"/>
          <w:spacing w:val="-10"/>
        </w:rPr>
        <w:t>と○○保安法人株式会社</w:t>
      </w:r>
      <w:r>
        <w:rPr>
          <w:rFonts w:hint="eastAsia"/>
          <w:spacing w:val="-10"/>
          <w:w w:val="50"/>
        </w:rPr>
        <w:t xml:space="preserve">　</w:t>
      </w:r>
      <w:r>
        <w:rPr>
          <w:spacing w:val="-10"/>
        </w:rPr>
        <w:t>(</w:t>
      </w:r>
      <w:r>
        <w:rPr>
          <w:rFonts w:hint="eastAsia"/>
          <w:spacing w:val="-10"/>
        </w:rPr>
        <w:t>以下「乙」といいます｡</w:t>
      </w:r>
      <w:r>
        <w:rPr>
          <w:spacing w:val="-10"/>
        </w:rPr>
        <w:t>)</w:t>
      </w:r>
      <w:r>
        <w:rPr>
          <w:rFonts w:hint="eastAsia"/>
          <w:spacing w:val="-10"/>
        </w:rPr>
        <w:t>とは、甲の保安規程に基づき、甲が設置する自家用電気工作物の工事、維持及び運用に関する保安の監督に係る業務（以下「保安管理業務」といいます。）の委託について、次のとおり契約を締結します。</w:t>
      </w:r>
    </w:p>
    <w:p w14:paraId="1C7459F4" w14:textId="77777777" w:rsidR="002D0B1F" w:rsidRDefault="002D0B1F">
      <w:pPr>
        <w:adjustRightInd/>
        <w:rPr>
          <w:rFonts w:hAnsi="Times New Roman" w:cs="Times New Roman"/>
          <w:spacing w:val="12"/>
        </w:rPr>
      </w:pPr>
    </w:p>
    <w:p w14:paraId="36AB9AEA" w14:textId="77777777" w:rsidR="002D0B1F" w:rsidRDefault="002D0B1F">
      <w:pPr>
        <w:adjustRightInd/>
        <w:ind w:left="196" w:hanging="196"/>
        <w:rPr>
          <w:rFonts w:hAnsi="Times New Roman" w:cs="Times New Roman"/>
          <w:spacing w:val="12"/>
        </w:rPr>
      </w:pPr>
      <w:r>
        <w:rPr>
          <w:rFonts w:hint="eastAsia"/>
          <w:spacing w:val="-10"/>
        </w:rPr>
        <w:t>第１条（契約対象電気工作物の概要）</w:t>
      </w:r>
    </w:p>
    <w:p w14:paraId="7062E277" w14:textId="77777777" w:rsidR="002D0B1F" w:rsidRDefault="002D0B1F">
      <w:pPr>
        <w:adjustRightInd/>
        <w:ind w:left="196" w:hanging="196"/>
        <w:rPr>
          <w:rFonts w:hAnsi="Times New Roman" w:cs="Times New Roman"/>
          <w:spacing w:val="12"/>
        </w:rPr>
      </w:pPr>
      <w:r>
        <w:rPr>
          <w:rFonts w:hint="eastAsia"/>
          <w:spacing w:val="-10"/>
        </w:rPr>
        <w:t xml:space="preserve">　　契約対象電気工作物の概要は次のとおりとします。</w:t>
      </w:r>
    </w:p>
    <w:p w14:paraId="1C96D8CF" w14:textId="77777777" w:rsidR="002D0B1F" w:rsidRDefault="002D0B1F">
      <w:pPr>
        <w:adjustRightInd/>
        <w:rPr>
          <w:rFonts w:hAnsi="Times New Roman" w:cs="Times New Roman"/>
          <w:spacing w:val="12"/>
        </w:rPr>
      </w:pPr>
      <w:r>
        <w:rPr>
          <w:rFonts w:hint="eastAsia"/>
          <w:spacing w:val="-10"/>
        </w:rPr>
        <w:t xml:space="preserve">　</w:t>
      </w:r>
      <w:r>
        <w:rPr>
          <w:spacing w:val="-10"/>
        </w:rPr>
        <w:t>(1)</w:t>
      </w:r>
      <w:r>
        <w:rPr>
          <w:spacing w:val="-6"/>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事業場の名称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int="eastAsia"/>
          <w:spacing w:val="-10"/>
        </w:rPr>
        <w:t xml:space="preserve">　　○○○○○○○○○○　○○○○</w:t>
      </w:r>
    </w:p>
    <w:p w14:paraId="62082E20" w14:textId="77777777" w:rsidR="002D0B1F" w:rsidRDefault="002D0B1F">
      <w:pPr>
        <w:adjustRightInd/>
        <w:rPr>
          <w:rFonts w:hAnsi="Times New Roman" w:cs="Times New Roman"/>
          <w:spacing w:val="12"/>
        </w:rPr>
      </w:pPr>
      <w:r>
        <w:rPr>
          <w:rFonts w:hint="eastAsia"/>
          <w:spacing w:val="-10"/>
        </w:rPr>
        <w:t xml:space="preserve">　</w:t>
      </w:r>
      <w:r>
        <w:rPr>
          <w:spacing w:val="-10"/>
        </w:rPr>
        <w:t>(2)</w:t>
      </w:r>
      <w:r>
        <w:rPr>
          <w:spacing w:val="-6"/>
        </w:rPr>
        <w:t xml:space="preserve"> </w:t>
      </w:r>
      <w:r>
        <w:rPr>
          <w:rFonts w:hint="eastAsia"/>
          <w:spacing w:val="-10"/>
        </w:rPr>
        <w:t>事業場の所在地　　○○県○○市○○町○－○－○</w:t>
      </w:r>
    </w:p>
    <w:p w14:paraId="6EDE72EA" w14:textId="77777777" w:rsidR="002D0B1F" w:rsidRDefault="002D0B1F">
      <w:pPr>
        <w:adjustRightInd/>
        <w:rPr>
          <w:rFonts w:hAnsi="Times New Roman" w:cs="Times New Roman"/>
          <w:spacing w:val="12"/>
        </w:rPr>
      </w:pPr>
      <w:r>
        <w:rPr>
          <w:rFonts w:hint="eastAsia"/>
          <w:spacing w:val="-10"/>
        </w:rPr>
        <w:t xml:space="preserve">　</w:t>
      </w:r>
      <w:r>
        <w:rPr>
          <w:spacing w:val="-10"/>
        </w:rPr>
        <w:t>(3)</w:t>
      </w:r>
      <w:r>
        <w:rPr>
          <w:spacing w:val="-6"/>
        </w:rPr>
        <w:t xml:space="preserve"> </w:t>
      </w:r>
      <w:r>
        <w:rPr>
          <w:rFonts w:hint="eastAsia"/>
          <w:spacing w:val="-10"/>
        </w:rPr>
        <w:t>需要設備</w:t>
      </w:r>
    </w:p>
    <w:p w14:paraId="66EB6D6C" w14:textId="77777777" w:rsidR="002D0B1F" w:rsidRDefault="002D0B1F">
      <w:pPr>
        <w:adjustRightInd/>
        <w:rPr>
          <w:rFonts w:hAnsi="Times New Roman" w:cs="Times New Roman"/>
          <w:spacing w:val="12"/>
        </w:rPr>
      </w:pPr>
      <w:r>
        <w:rPr>
          <w:rFonts w:hint="eastAsia"/>
        </w:rPr>
        <w:t xml:space="preserve">　　ア．設備容量　　　　　　　　○，○○○</w:t>
      </w:r>
      <w:r>
        <w:t xml:space="preserve">    </w:t>
      </w:r>
      <w:r>
        <w:rPr>
          <w:rFonts w:hint="eastAsia"/>
        </w:rPr>
        <w:t>キロボルトアンペア</w:t>
      </w:r>
    </w:p>
    <w:p w14:paraId="70D1B028" w14:textId="77777777" w:rsidR="002D0B1F" w:rsidRDefault="002D0B1F">
      <w:pPr>
        <w:adjustRightInd/>
        <w:rPr>
          <w:rFonts w:hAnsi="Times New Roman" w:cs="Times New Roman"/>
          <w:spacing w:val="12"/>
        </w:rPr>
      </w:pPr>
      <w:r>
        <w:rPr>
          <w:rFonts w:hint="eastAsia"/>
        </w:rPr>
        <w:t xml:space="preserve">　　イ．受電電力　　　　　　　　○，○○○　　キロワット</w:t>
      </w:r>
    </w:p>
    <w:p w14:paraId="375FEC43" w14:textId="77777777" w:rsidR="002D0B1F" w:rsidRDefault="002D0B1F">
      <w:pPr>
        <w:adjustRightInd/>
        <w:rPr>
          <w:rFonts w:hAnsi="Times New Roman" w:cs="Times New Roman"/>
          <w:spacing w:val="12"/>
        </w:rPr>
      </w:pPr>
      <w:r>
        <w:rPr>
          <w:rFonts w:hint="eastAsia"/>
        </w:rPr>
        <w:t xml:space="preserve">　　ウ．受電電圧　　　　　　　　○，○○○　　ボルト</w:t>
      </w:r>
    </w:p>
    <w:p w14:paraId="75F79862" w14:textId="77777777" w:rsidR="002D0B1F" w:rsidRDefault="002D0B1F">
      <w:pPr>
        <w:adjustRightInd/>
        <w:rPr>
          <w:rFonts w:hAnsi="Times New Roman" w:cs="Times New Roman"/>
          <w:spacing w:val="12"/>
        </w:rPr>
      </w:pPr>
      <w:r>
        <w:rPr>
          <w:rFonts w:hint="eastAsia"/>
          <w:spacing w:val="-10"/>
        </w:rPr>
        <w:t xml:space="preserve">　</w:t>
      </w:r>
      <w:r>
        <w:rPr>
          <w:spacing w:val="-10"/>
        </w:rPr>
        <w:t>(4)</w:t>
      </w:r>
      <w:r>
        <w:rPr>
          <w:spacing w:val="-6"/>
        </w:rPr>
        <w:t xml:space="preserve"> </w:t>
      </w:r>
      <w:r>
        <w:rPr>
          <w:rFonts w:hint="eastAsia"/>
          <w:spacing w:val="-10"/>
        </w:rPr>
        <w:t>非常用予備発電装置</w:t>
      </w:r>
    </w:p>
    <w:p w14:paraId="369DE3D5" w14:textId="77777777" w:rsidR="002D0B1F" w:rsidRDefault="002D0B1F">
      <w:pPr>
        <w:adjustRightInd/>
        <w:rPr>
          <w:rFonts w:hAnsi="Times New Roman" w:cs="Times New Roman"/>
          <w:spacing w:val="12"/>
        </w:rPr>
      </w:pPr>
      <w:r>
        <w:rPr>
          <w:rFonts w:hint="eastAsia"/>
        </w:rPr>
        <w:t xml:space="preserve">　　ア．発電機定格容量　　　　　　　○○○　　キロボルトアンペア</w:t>
      </w:r>
    </w:p>
    <w:p w14:paraId="623A4283" w14:textId="77777777" w:rsidR="002D0B1F" w:rsidRDefault="002D0B1F">
      <w:pPr>
        <w:adjustRightInd/>
        <w:rPr>
          <w:rFonts w:hAnsi="Times New Roman" w:cs="Times New Roman"/>
          <w:spacing w:val="12"/>
        </w:rPr>
      </w:pPr>
      <w:r>
        <w:rPr>
          <w:rFonts w:hint="eastAsia"/>
        </w:rPr>
        <w:t xml:space="preserve">　　イ．発電機定格電圧　　　　　　　○○○　　ボルト</w:t>
      </w:r>
    </w:p>
    <w:p w14:paraId="70167726" w14:textId="77777777" w:rsidR="002D0B1F" w:rsidRDefault="002D0B1F">
      <w:pPr>
        <w:adjustRightInd/>
        <w:rPr>
          <w:rFonts w:hAnsi="Times New Roman" w:cs="Times New Roman"/>
          <w:spacing w:val="12"/>
        </w:rPr>
      </w:pPr>
      <w:r>
        <w:rPr>
          <w:rFonts w:hint="eastAsia"/>
        </w:rPr>
        <w:t xml:space="preserve">　　ウ．原動機の種類　　　　　○○○○○○</w:t>
      </w:r>
    </w:p>
    <w:p w14:paraId="28E5EBA9" w14:textId="77777777" w:rsidR="002D0B1F" w:rsidRDefault="002D0B1F">
      <w:pPr>
        <w:adjustRightInd/>
        <w:rPr>
          <w:rFonts w:hAnsi="Times New Roman" w:cs="Times New Roman"/>
          <w:spacing w:val="12"/>
        </w:rPr>
      </w:pPr>
      <w:r>
        <w:rPr>
          <w:rFonts w:hint="eastAsia"/>
        </w:rPr>
        <w:t xml:space="preserve">　</w:t>
      </w:r>
      <w:r>
        <w:t xml:space="preserve">(5) </w:t>
      </w:r>
      <w:r>
        <w:rPr>
          <w:rFonts w:hint="eastAsia"/>
        </w:rPr>
        <w:t>発電所</w:t>
      </w:r>
    </w:p>
    <w:p w14:paraId="178E79CE" w14:textId="77777777" w:rsidR="002D0B1F" w:rsidRDefault="002D0B1F">
      <w:pPr>
        <w:adjustRightInd/>
        <w:rPr>
          <w:rFonts w:hAnsi="Times New Roman" w:cs="Times New Roman"/>
          <w:spacing w:val="12"/>
        </w:rPr>
      </w:pPr>
      <w:r>
        <w:rPr>
          <w:rFonts w:hint="eastAsia"/>
        </w:rPr>
        <w:t xml:space="preserve">　　ア．発電機定格容量　　　　　　　○○○　　キロボルトアンペア</w:t>
      </w:r>
    </w:p>
    <w:p w14:paraId="4FE38B48" w14:textId="77777777" w:rsidR="002D0B1F" w:rsidRDefault="002D0B1F">
      <w:pPr>
        <w:adjustRightInd/>
        <w:rPr>
          <w:rFonts w:hAnsi="Times New Roman" w:cs="Times New Roman"/>
          <w:spacing w:val="12"/>
        </w:rPr>
      </w:pPr>
      <w:r>
        <w:rPr>
          <w:rFonts w:hint="eastAsia"/>
        </w:rPr>
        <w:t xml:space="preserve">　　イ．発電機定格電圧　　　　　　　○○○　　ボルト</w:t>
      </w:r>
    </w:p>
    <w:p w14:paraId="676332E1" w14:textId="77777777" w:rsidR="002D0B1F" w:rsidRDefault="002D0B1F">
      <w:pPr>
        <w:adjustRightInd/>
        <w:rPr>
          <w:rFonts w:hAnsi="Times New Roman" w:cs="Times New Roman"/>
          <w:spacing w:val="12"/>
        </w:rPr>
      </w:pPr>
      <w:r>
        <w:rPr>
          <w:rFonts w:hint="eastAsia"/>
        </w:rPr>
        <w:t xml:space="preserve">　　ウ．原動機の種類　　　　　○○○○○○</w:t>
      </w:r>
    </w:p>
    <w:p w14:paraId="63A3C6E4" w14:textId="77777777" w:rsidR="002D0B1F" w:rsidRDefault="002D0B1F">
      <w:pPr>
        <w:adjustRightInd/>
        <w:rPr>
          <w:rFonts w:hAnsi="Times New Roman" w:cs="Times New Roman"/>
          <w:spacing w:val="12"/>
        </w:rPr>
      </w:pPr>
      <w:r>
        <w:rPr>
          <w:rFonts w:hint="eastAsia"/>
        </w:rPr>
        <w:t xml:space="preserve">　</w:t>
      </w:r>
      <w:r>
        <w:t xml:space="preserve">(6) </w:t>
      </w:r>
      <w:r>
        <w:rPr>
          <w:rFonts w:hint="eastAsia"/>
        </w:rPr>
        <w:t>配電線路</w:t>
      </w:r>
    </w:p>
    <w:p w14:paraId="1D11FAE9" w14:textId="77777777" w:rsidR="002D0B1F" w:rsidRDefault="002D0B1F">
      <w:pPr>
        <w:adjustRightInd/>
        <w:ind w:left="444"/>
        <w:rPr>
          <w:rFonts w:hAnsi="Times New Roman" w:cs="Times New Roman"/>
          <w:spacing w:val="12"/>
        </w:rPr>
      </w:pPr>
      <w:r>
        <w:rPr>
          <w:rFonts w:hint="eastAsia"/>
        </w:rPr>
        <w:t>ア．電圧</w:t>
      </w:r>
      <w:r>
        <w:t xml:space="preserve">                        </w:t>
      </w:r>
      <w:r>
        <w:rPr>
          <w:rFonts w:hint="eastAsia"/>
        </w:rPr>
        <w:t>○○○　　ボルト</w:t>
      </w:r>
    </w:p>
    <w:p w14:paraId="55D38D91" w14:textId="77777777" w:rsidR="002D0B1F" w:rsidRDefault="002D0B1F">
      <w:pPr>
        <w:adjustRightInd/>
        <w:ind w:left="444"/>
        <w:rPr>
          <w:rFonts w:hAnsi="Times New Roman" w:cs="Times New Roman"/>
          <w:spacing w:val="12"/>
        </w:rPr>
      </w:pPr>
      <w:r>
        <w:rPr>
          <w:rFonts w:hint="eastAsia"/>
        </w:rPr>
        <w:t>イ．亘長</w:t>
      </w:r>
      <w:r>
        <w:t xml:space="preserve">                        </w:t>
      </w:r>
      <w:r>
        <w:rPr>
          <w:rFonts w:hint="eastAsia"/>
        </w:rPr>
        <w:t>○○○　　メートル</w:t>
      </w:r>
    </w:p>
    <w:p w14:paraId="2FEAD41C" w14:textId="77777777" w:rsidR="002D0B1F" w:rsidRDefault="002D0B1F">
      <w:pPr>
        <w:adjustRightInd/>
        <w:rPr>
          <w:rFonts w:hAnsi="Times New Roman" w:cs="Times New Roman"/>
          <w:spacing w:val="12"/>
        </w:rPr>
      </w:pPr>
      <w:r>
        <w:rPr>
          <w:rFonts w:hint="eastAsia"/>
          <w:spacing w:val="-10"/>
        </w:rPr>
        <w:t>第２条（委託業務の内容）</w:t>
      </w:r>
    </w:p>
    <w:p w14:paraId="5ED8073E" w14:textId="77777777" w:rsidR="002D0B1F" w:rsidRDefault="002D0B1F">
      <w:pPr>
        <w:adjustRightInd/>
        <w:ind w:left="220" w:hanging="220"/>
        <w:rPr>
          <w:rFonts w:hAnsi="Times New Roman" w:cs="Times New Roman"/>
          <w:spacing w:val="12"/>
        </w:rPr>
      </w:pPr>
      <w:r>
        <w:rPr>
          <w:rFonts w:hint="eastAsia"/>
          <w:spacing w:val="-10"/>
        </w:rPr>
        <w:t>１　乙が実施する保安管理業務は、次項を除き次の各号によるものとします。</w:t>
      </w:r>
    </w:p>
    <w:p w14:paraId="209AC3E5" w14:textId="77777777" w:rsidR="002D0B1F" w:rsidRPr="00270401" w:rsidRDefault="002D0B1F">
      <w:pPr>
        <w:adjustRightInd/>
        <w:ind w:left="444" w:hanging="444"/>
        <w:rPr>
          <w:rFonts w:hAnsi="Times New Roman" w:cs="Times New Roman"/>
          <w:color w:val="auto"/>
          <w:spacing w:val="12"/>
        </w:rPr>
      </w:pPr>
      <w:r>
        <w:rPr>
          <w:rFonts w:hint="eastAsia"/>
          <w:spacing w:val="-10"/>
        </w:rPr>
        <w:t xml:space="preserve">　</w:t>
      </w:r>
      <w:r>
        <w:rPr>
          <w:spacing w:val="-10"/>
        </w:rPr>
        <w:t>(1)</w:t>
      </w:r>
      <w:r>
        <w:rPr>
          <w:spacing w:val="-6"/>
        </w:rPr>
        <w:t xml:space="preserve"> </w:t>
      </w:r>
      <w:r>
        <w:rPr>
          <w:rFonts w:hint="eastAsia"/>
          <w:spacing w:val="-10"/>
        </w:rPr>
        <w:t>前条に掲げる電気工作物の維持及び運用について、</w:t>
      </w:r>
      <w:r w:rsidRPr="00270401">
        <w:rPr>
          <w:rFonts w:hint="eastAsia"/>
          <w:color w:val="auto"/>
          <w:spacing w:val="-10"/>
        </w:rPr>
        <w:t>定期的な点検、測定及び試験（その細目及び具体的基準は、保安規程のとおり）を行い、経済産業省令で定める</w:t>
      </w:r>
      <w:r w:rsidRPr="00270401">
        <w:rPr>
          <w:rFonts w:hint="eastAsia"/>
          <w:color w:val="auto"/>
        </w:rPr>
        <w:t>技術基準への不適合又は不適合のおそれがあると判断した場合は、修理、改造等を設置者に指示又は助言</w:t>
      </w:r>
      <w:r w:rsidRPr="00270401">
        <w:rPr>
          <w:rFonts w:hint="eastAsia"/>
          <w:color w:val="auto"/>
          <w:spacing w:val="-10"/>
        </w:rPr>
        <w:t>すること。</w:t>
      </w:r>
    </w:p>
    <w:p w14:paraId="6C59F105" w14:textId="77777777" w:rsidR="002D0B1F" w:rsidRPr="00270401" w:rsidRDefault="002D0B1F">
      <w:pPr>
        <w:adjustRightInd/>
        <w:ind w:left="420" w:hanging="420"/>
        <w:rPr>
          <w:rFonts w:hAnsi="Times New Roman" w:cs="Times New Roman"/>
          <w:color w:val="auto"/>
          <w:spacing w:val="12"/>
        </w:rPr>
      </w:pPr>
      <w:r w:rsidRPr="00270401">
        <w:rPr>
          <w:rFonts w:hint="eastAsia"/>
          <w:color w:val="auto"/>
          <w:spacing w:val="-10"/>
        </w:rPr>
        <w:t xml:space="preserve">　</w:t>
      </w:r>
      <w:r w:rsidRPr="00270401">
        <w:rPr>
          <w:color w:val="auto"/>
          <w:spacing w:val="-10"/>
        </w:rPr>
        <w:t>(2)</w:t>
      </w:r>
      <w:r w:rsidRPr="00270401">
        <w:rPr>
          <w:color w:val="auto"/>
          <w:spacing w:val="-6"/>
        </w:rPr>
        <w:t xml:space="preserve"> </w:t>
      </w:r>
      <w:r w:rsidRPr="00270401">
        <w:rPr>
          <w:rFonts w:hint="eastAsia"/>
          <w:color w:val="auto"/>
        </w:rPr>
        <w:t>事故・故障の発生や発生するおそれの連絡を甲又はその従業者から受けた場合、乙は、現状の確認、送電停止、電気工作物の切り離し等に関する指示を行い、乙は、事故・故障の状況に応じて、臨時点検を行うこと。事故・故障の原因が判明した場合、乙は、同様の事故・故障を再発させないための対策について、甲に指示又は助言を行うこと。また、電気関係報告規則に基づく事故報告を行う必要がある場合、乙は、甲に対し、事故報告するよう指示を行うこと。</w:t>
      </w:r>
    </w:p>
    <w:p w14:paraId="51803BEF" w14:textId="5C9A8B15" w:rsidR="002D0B1F" w:rsidRPr="00270401" w:rsidRDefault="002D0B1F">
      <w:pPr>
        <w:adjustRightInd/>
        <w:ind w:left="420" w:hanging="420"/>
        <w:rPr>
          <w:rFonts w:hAnsi="Times New Roman" w:cs="Times New Roman"/>
          <w:color w:val="auto"/>
          <w:spacing w:val="12"/>
        </w:rPr>
      </w:pPr>
      <w:r w:rsidRPr="00270401">
        <w:rPr>
          <w:rFonts w:hint="eastAsia"/>
          <w:color w:val="auto"/>
          <w:spacing w:val="-10"/>
        </w:rPr>
        <w:t xml:space="preserve">　</w:t>
      </w:r>
      <w:r w:rsidRPr="00270401">
        <w:rPr>
          <w:color w:val="auto"/>
          <w:spacing w:val="-10"/>
        </w:rPr>
        <w:t>(3)</w:t>
      </w:r>
      <w:r w:rsidRPr="00270401">
        <w:rPr>
          <w:color w:val="auto"/>
          <w:spacing w:val="-6"/>
        </w:rPr>
        <w:t xml:space="preserve"> </w:t>
      </w:r>
      <w:r w:rsidRPr="00270401">
        <w:rPr>
          <w:rFonts w:hint="eastAsia"/>
          <w:color w:val="auto"/>
          <w:spacing w:val="-10"/>
        </w:rPr>
        <w:t>電気事業法第１０７条第</w:t>
      </w:r>
      <w:r w:rsidR="007832BD">
        <w:rPr>
          <w:rFonts w:hint="eastAsia"/>
          <w:color w:val="auto"/>
          <w:spacing w:val="-10"/>
        </w:rPr>
        <w:t>４</w:t>
      </w:r>
      <w:r w:rsidRPr="00270401">
        <w:rPr>
          <w:rFonts w:hint="eastAsia"/>
          <w:color w:val="auto"/>
          <w:spacing w:val="-10"/>
        </w:rPr>
        <w:t>項に規定する立入検査の立ち会いを行うこと。</w:t>
      </w:r>
    </w:p>
    <w:p w14:paraId="3F88280D" w14:textId="77777777" w:rsidR="002D0B1F" w:rsidRPr="00270401" w:rsidRDefault="002D0B1F">
      <w:pPr>
        <w:adjustRightInd/>
        <w:ind w:left="420" w:hanging="420"/>
        <w:rPr>
          <w:rFonts w:hAnsi="Times New Roman" w:cs="Times New Roman"/>
          <w:color w:val="auto"/>
          <w:spacing w:val="12"/>
        </w:rPr>
      </w:pPr>
      <w:r w:rsidRPr="00270401">
        <w:rPr>
          <w:rFonts w:hint="eastAsia"/>
          <w:color w:val="auto"/>
          <w:spacing w:val="-10"/>
        </w:rPr>
        <w:t xml:space="preserve">　</w:t>
      </w:r>
      <w:r w:rsidRPr="00270401">
        <w:rPr>
          <w:color w:val="auto"/>
          <w:spacing w:val="-10"/>
        </w:rPr>
        <w:t>(4)</w:t>
      </w:r>
      <w:r w:rsidRPr="00270401">
        <w:rPr>
          <w:color w:val="auto"/>
          <w:spacing w:val="-6"/>
        </w:rPr>
        <w:t xml:space="preserve"> </w:t>
      </w:r>
      <w:r w:rsidRPr="00270401">
        <w:rPr>
          <w:rFonts w:hint="eastAsia"/>
          <w:color w:val="auto"/>
          <w:spacing w:val="-10"/>
        </w:rPr>
        <w:t>前条に掲げる電気工作物の工事、維持及び運用に関する経済産業大臣への提出書類及び図面について、その作成及び手続きの助言を行うこと。</w:t>
      </w:r>
    </w:p>
    <w:p w14:paraId="65754799" w14:textId="77777777" w:rsidR="00270401" w:rsidRDefault="002D0B1F">
      <w:pPr>
        <w:adjustRightInd/>
        <w:ind w:left="420" w:hanging="420"/>
        <w:rPr>
          <w:color w:val="auto"/>
          <w:spacing w:val="-10"/>
        </w:rPr>
      </w:pPr>
      <w:r w:rsidRPr="00270401">
        <w:rPr>
          <w:rFonts w:hint="eastAsia"/>
          <w:color w:val="auto"/>
          <w:spacing w:val="-10"/>
        </w:rPr>
        <w:t xml:space="preserve">　</w:t>
      </w:r>
      <w:r w:rsidRPr="00270401">
        <w:rPr>
          <w:color w:val="auto"/>
          <w:spacing w:val="-10"/>
        </w:rPr>
        <w:t>(5)</w:t>
      </w:r>
      <w:r w:rsidRPr="00270401">
        <w:rPr>
          <w:color w:val="auto"/>
          <w:spacing w:val="-6"/>
        </w:rPr>
        <w:t xml:space="preserve"> </w:t>
      </w:r>
      <w:r w:rsidRPr="00270401">
        <w:rPr>
          <w:rFonts w:hint="eastAsia"/>
          <w:color w:val="auto"/>
          <w:spacing w:val="-10"/>
        </w:rPr>
        <w:t>前条に掲げる電気工作物の設置又は変更の工事について、</w:t>
      </w:r>
      <w:r w:rsidRPr="00270401">
        <w:rPr>
          <w:rFonts w:hint="eastAsia"/>
          <w:color w:val="auto"/>
        </w:rPr>
        <w:t>自家用電気工作物の技術基準への適合状況を確認するため、</w:t>
      </w:r>
      <w:r w:rsidRPr="00270401">
        <w:rPr>
          <w:rFonts w:hint="eastAsia"/>
          <w:color w:val="auto"/>
          <w:spacing w:val="-10"/>
        </w:rPr>
        <w:t>設計の審査、工事期間中の点検及び竣工検査を行い、必要に応じそのとるべき措置について甲に報告すること。</w:t>
      </w:r>
    </w:p>
    <w:p w14:paraId="5F48A05B" w14:textId="77777777" w:rsidR="002D0B1F" w:rsidRPr="00270401" w:rsidRDefault="00270401" w:rsidP="00270401">
      <w:pPr>
        <w:adjustRightInd/>
        <w:ind w:leftChars="100" w:left="424" w:hangingChars="100" w:hanging="202"/>
        <w:rPr>
          <w:rFonts w:hAnsi="Times New Roman" w:cs="Times New Roman"/>
          <w:color w:val="auto"/>
          <w:spacing w:val="12"/>
        </w:rPr>
      </w:pPr>
      <w:r w:rsidRPr="00270401">
        <w:rPr>
          <w:color w:val="auto"/>
          <w:spacing w:val="-10"/>
        </w:rPr>
        <w:t xml:space="preserve">(6) </w:t>
      </w:r>
      <w:r w:rsidRPr="00270401">
        <w:rPr>
          <w:rFonts w:hint="eastAsia"/>
          <w:color w:val="auto"/>
          <w:spacing w:val="-10"/>
        </w:rPr>
        <w:t>変圧器、電力用コンデンサー、計器用変成器、リアクトル、放電コイル、電圧調整器、整流器、開閉器、遮断器、中性点抵抗器、避雷器及びＯＦケーブルが、「ポリ塩化ビフェニルを含有する絶縁油を使用する電気工作物等の使用及び廃止の状況の把握並びに適正な管理に関する標準実施要領（内規）」に掲げる高濃度ポリ塩化ビフェニル含有電気工作物に該当するかどうか</w:t>
      </w:r>
      <w:r>
        <w:rPr>
          <w:rFonts w:hint="eastAsia"/>
          <w:color w:val="auto"/>
          <w:spacing w:val="-10"/>
        </w:rPr>
        <w:t>の</w:t>
      </w:r>
      <w:r w:rsidRPr="00270401">
        <w:rPr>
          <w:rFonts w:hint="eastAsia"/>
          <w:color w:val="auto"/>
          <w:spacing w:val="-10"/>
        </w:rPr>
        <w:t>確認を行い、その結果について甲に報告すること。</w:t>
      </w:r>
    </w:p>
    <w:p w14:paraId="003CB2DB" w14:textId="77777777" w:rsidR="002D0B1F" w:rsidRPr="00270401" w:rsidRDefault="002D0B1F">
      <w:pPr>
        <w:tabs>
          <w:tab w:val="left" w:pos="850"/>
        </w:tabs>
        <w:adjustRightInd/>
        <w:ind w:left="200" w:hanging="200"/>
        <w:rPr>
          <w:rFonts w:hAnsi="Times New Roman" w:cs="Times New Roman"/>
          <w:color w:val="auto"/>
          <w:spacing w:val="12"/>
        </w:rPr>
      </w:pPr>
      <w:r w:rsidRPr="00270401">
        <w:rPr>
          <w:rFonts w:hint="eastAsia"/>
          <w:color w:val="auto"/>
          <w:spacing w:val="-10"/>
        </w:rPr>
        <w:t>２　前項の乙に委託する保安管理業務のうち、次の各号のいずれかに該当する電気工作物については、甲は乙の</w:t>
      </w:r>
      <w:r w:rsidRPr="00270401">
        <w:rPr>
          <w:rFonts w:hint="eastAsia"/>
          <w:color w:val="auto"/>
        </w:rPr>
        <w:t>監督の下、</w:t>
      </w:r>
      <w:r w:rsidRPr="00270401">
        <w:rPr>
          <w:rFonts w:hint="eastAsia"/>
          <w:color w:val="auto"/>
          <w:spacing w:val="-10"/>
        </w:rPr>
        <w:t>点検、測定及び試験の全部又は一部を電気工事業者、電気機器製造業者等に依頼して行い、乙は</w:t>
      </w:r>
      <w:r w:rsidRPr="00270401">
        <w:rPr>
          <w:rFonts w:hint="eastAsia"/>
          <w:color w:val="auto"/>
        </w:rPr>
        <w:t>その記録を確認するものと</w:t>
      </w:r>
      <w:r w:rsidRPr="00270401">
        <w:rPr>
          <w:rFonts w:hint="eastAsia"/>
          <w:color w:val="auto"/>
          <w:spacing w:val="-10"/>
        </w:rPr>
        <w:t>します。これに関し、甲の求めに応じ乙は助言を行うこととします。こ</w:t>
      </w:r>
      <w:r w:rsidRPr="00270401">
        <w:rPr>
          <w:rFonts w:hint="eastAsia"/>
          <w:color w:val="auto"/>
          <w:spacing w:val="-10"/>
        </w:rPr>
        <w:lastRenderedPageBreak/>
        <w:t>のほか、乙は当該電気工作物の保安について、甲に対し助言ができるものとします。</w:t>
      </w:r>
    </w:p>
    <w:p w14:paraId="33A62F56" w14:textId="77777777" w:rsidR="002D0B1F" w:rsidRPr="00270401" w:rsidRDefault="002D0B1F">
      <w:pPr>
        <w:tabs>
          <w:tab w:val="left" w:pos="850"/>
        </w:tabs>
        <w:adjustRightInd/>
        <w:ind w:left="434" w:hanging="434"/>
        <w:rPr>
          <w:rFonts w:hAnsi="Times New Roman" w:cs="Times New Roman"/>
          <w:color w:val="auto"/>
          <w:spacing w:val="12"/>
        </w:rPr>
      </w:pPr>
      <w:r w:rsidRPr="00270401">
        <w:rPr>
          <w:rFonts w:hint="eastAsia"/>
          <w:color w:val="auto"/>
          <w:spacing w:val="-10"/>
        </w:rPr>
        <w:t xml:space="preserve">　</w:t>
      </w:r>
      <w:r w:rsidRPr="00270401">
        <w:rPr>
          <w:color w:val="auto"/>
          <w:spacing w:val="-10"/>
        </w:rPr>
        <w:t>(1)</w:t>
      </w:r>
      <w:r w:rsidRPr="00270401">
        <w:rPr>
          <w:color w:val="auto"/>
          <w:spacing w:val="-6"/>
        </w:rPr>
        <w:t xml:space="preserve"> </w:t>
      </w:r>
      <w:r w:rsidRPr="00270401">
        <w:rPr>
          <w:rFonts w:hint="eastAsia"/>
          <w:color w:val="auto"/>
        </w:rPr>
        <w:t>設備の特殊性のため、専門の知識及び技術を有する者でなければ点検を行うことが困難な自家用電気工作物（次のア．からオ．までのいずれかに該当する自家用電気工作物）</w:t>
      </w:r>
    </w:p>
    <w:p w14:paraId="0972BD6E" w14:textId="77777777" w:rsidR="002D0B1F" w:rsidRDefault="002D0B1F">
      <w:pPr>
        <w:tabs>
          <w:tab w:val="left" w:pos="850"/>
        </w:tabs>
        <w:adjustRightInd/>
        <w:ind w:left="778" w:hanging="334"/>
        <w:rPr>
          <w:rFonts w:hAnsi="Times New Roman" w:cs="Times New Roman"/>
          <w:spacing w:val="12"/>
        </w:rPr>
      </w:pPr>
      <w:r w:rsidRPr="00270401">
        <w:rPr>
          <w:rFonts w:hint="eastAsia"/>
          <w:color w:val="auto"/>
        </w:rPr>
        <w:t>ア．建築基準法（昭和２５年法律第２０１号）第１２条第３項の規定に基づき、一級建築士等の検査を要する建築設備</w:t>
      </w:r>
    </w:p>
    <w:p w14:paraId="11D9D5E4" w14:textId="77777777" w:rsidR="002D0B1F" w:rsidRPr="00270401" w:rsidRDefault="002D0B1F">
      <w:pPr>
        <w:tabs>
          <w:tab w:val="left" w:pos="850"/>
        </w:tabs>
        <w:adjustRightInd/>
        <w:ind w:left="778" w:hanging="334"/>
        <w:rPr>
          <w:rFonts w:hAnsi="Times New Roman" w:cs="Times New Roman"/>
          <w:color w:val="auto"/>
          <w:spacing w:val="12"/>
        </w:rPr>
      </w:pPr>
      <w:r w:rsidRPr="00270401">
        <w:rPr>
          <w:rFonts w:hint="eastAsia"/>
          <w:color w:val="auto"/>
        </w:rPr>
        <w:t>イ．消防法（昭和２３年法律第１８６号）第１７条の３の３の規定に基づき、消防設備士免状の交付を受けている者等の点検を要する消防用設備等又は特殊消防用設備等</w:t>
      </w:r>
    </w:p>
    <w:p w14:paraId="6CEF56C1" w14:textId="77777777" w:rsidR="002D0B1F" w:rsidRPr="00270401" w:rsidRDefault="002D0B1F">
      <w:pPr>
        <w:tabs>
          <w:tab w:val="left" w:pos="850"/>
        </w:tabs>
        <w:adjustRightInd/>
        <w:ind w:left="778" w:hanging="334"/>
        <w:rPr>
          <w:rFonts w:hAnsi="Times New Roman" w:cs="Times New Roman"/>
          <w:color w:val="auto"/>
          <w:spacing w:val="12"/>
        </w:rPr>
      </w:pPr>
      <w:r w:rsidRPr="00270401">
        <w:rPr>
          <w:rFonts w:hint="eastAsia"/>
          <w:color w:val="auto"/>
        </w:rPr>
        <w:t>ウ．労働安全衛生法（昭和４７年法律第５７号）第４５条第２項の規定に基づき、検査業者等の検査を要することとなる機械</w:t>
      </w:r>
    </w:p>
    <w:p w14:paraId="34E01C88" w14:textId="77777777" w:rsidR="002D0B1F" w:rsidRPr="00270401" w:rsidRDefault="002D0B1F">
      <w:pPr>
        <w:tabs>
          <w:tab w:val="left" w:pos="850"/>
        </w:tabs>
        <w:adjustRightInd/>
        <w:ind w:left="778" w:hanging="334"/>
        <w:rPr>
          <w:rFonts w:hAnsi="Times New Roman" w:cs="Times New Roman"/>
          <w:color w:val="auto"/>
          <w:spacing w:val="12"/>
        </w:rPr>
      </w:pPr>
      <w:r w:rsidRPr="00270401">
        <w:rPr>
          <w:rFonts w:hint="eastAsia"/>
          <w:color w:val="auto"/>
        </w:rPr>
        <w:t>エ．機器の精度等の観点から専門の知識及び技術を有する者による調整を要する機器（医療用機器、オートメーション化された工作機械群等）</w:t>
      </w:r>
    </w:p>
    <w:p w14:paraId="14B34EF9" w14:textId="77777777" w:rsidR="002D0B1F" w:rsidRPr="00270401" w:rsidRDefault="002D0B1F">
      <w:pPr>
        <w:tabs>
          <w:tab w:val="left" w:pos="850"/>
        </w:tabs>
        <w:adjustRightInd/>
        <w:ind w:left="778" w:hanging="334"/>
        <w:rPr>
          <w:rFonts w:hAnsi="Times New Roman" w:cs="Times New Roman"/>
          <w:color w:val="auto"/>
          <w:spacing w:val="12"/>
        </w:rPr>
      </w:pPr>
      <w:r w:rsidRPr="00270401">
        <w:rPr>
          <w:rFonts w:hint="eastAsia"/>
          <w:color w:val="auto"/>
        </w:rPr>
        <w:t>オ．内部点検のための分解、組立に特殊な技術を要する機器（密閉型防爆構造機器等）</w:t>
      </w:r>
    </w:p>
    <w:p w14:paraId="3DE95776" w14:textId="68771D92" w:rsidR="002D0B1F" w:rsidRPr="00270401" w:rsidRDefault="002D0B1F">
      <w:pPr>
        <w:adjustRightInd/>
        <w:ind w:left="444" w:hanging="222"/>
        <w:rPr>
          <w:rFonts w:hAnsi="Times New Roman" w:cs="Times New Roman"/>
          <w:color w:val="auto"/>
          <w:spacing w:val="12"/>
        </w:rPr>
      </w:pPr>
      <w:r w:rsidRPr="00270401">
        <w:rPr>
          <w:color w:val="auto"/>
        </w:rPr>
        <w:t xml:space="preserve">(2) </w:t>
      </w:r>
      <w:r w:rsidRPr="00270401">
        <w:rPr>
          <w:rFonts w:hint="eastAsia"/>
          <w:color w:val="auto"/>
        </w:rPr>
        <w:t>設置場所の特殊性のため、乙が点検を行うことが困難な自家用電気工作物（次のア．から</w:t>
      </w:r>
      <w:r w:rsidR="007832BD">
        <w:rPr>
          <w:rFonts w:hint="eastAsia"/>
          <w:color w:val="auto"/>
        </w:rPr>
        <w:t>オ</w:t>
      </w:r>
      <w:r w:rsidRPr="00270401">
        <w:rPr>
          <w:rFonts w:hint="eastAsia"/>
          <w:color w:val="auto"/>
        </w:rPr>
        <w:t>．までのいずれかの場所に設置される自家用電気工作物）</w:t>
      </w:r>
    </w:p>
    <w:p w14:paraId="3BCD1BC4" w14:textId="77777777" w:rsidR="002D0B1F" w:rsidRPr="00270401" w:rsidRDefault="002D0B1F">
      <w:pPr>
        <w:adjustRightInd/>
        <w:ind w:left="778" w:hanging="334"/>
        <w:rPr>
          <w:rFonts w:hAnsi="Times New Roman" w:cs="Times New Roman"/>
          <w:color w:val="auto"/>
          <w:spacing w:val="12"/>
        </w:rPr>
      </w:pPr>
      <w:r w:rsidRPr="00270401">
        <w:rPr>
          <w:rFonts w:hint="eastAsia"/>
          <w:color w:val="auto"/>
        </w:rPr>
        <w:t>ア．立入に危険を伴う場所（酸素欠乏危険場所、有毒ガス発生場所、高所での危険作業を伴う場所、放射線管理区域等）</w:t>
      </w:r>
    </w:p>
    <w:p w14:paraId="46AEF622" w14:textId="77777777" w:rsidR="002D0B1F" w:rsidRPr="00270401" w:rsidRDefault="002D0B1F">
      <w:pPr>
        <w:adjustRightInd/>
        <w:ind w:left="778" w:hanging="334"/>
        <w:rPr>
          <w:rFonts w:hAnsi="Times New Roman" w:cs="Times New Roman"/>
          <w:color w:val="auto"/>
          <w:spacing w:val="12"/>
        </w:rPr>
      </w:pPr>
      <w:r w:rsidRPr="00270401">
        <w:rPr>
          <w:rFonts w:hint="eastAsia"/>
          <w:color w:val="auto"/>
        </w:rPr>
        <w:t>イ．情報管理のため立入が制限される場所（機密文書保管室、研究室、金庫室、電算室等）</w:t>
      </w:r>
    </w:p>
    <w:p w14:paraId="41255E94" w14:textId="77777777" w:rsidR="002D0B1F" w:rsidRPr="00270401" w:rsidRDefault="002D0B1F">
      <w:pPr>
        <w:adjustRightInd/>
        <w:ind w:left="778" w:hanging="334"/>
        <w:rPr>
          <w:rFonts w:hAnsi="Times New Roman" w:cs="Times New Roman"/>
          <w:color w:val="auto"/>
          <w:spacing w:val="12"/>
        </w:rPr>
      </w:pPr>
      <w:r w:rsidRPr="00270401">
        <w:rPr>
          <w:rFonts w:hint="eastAsia"/>
          <w:color w:val="auto"/>
        </w:rPr>
        <w:t>ウ．衛生管理のため立入が制限される場所（手術室、無菌室、新生児室、クリーンルーム等）</w:t>
      </w:r>
    </w:p>
    <w:p w14:paraId="51AA20A4" w14:textId="77777777" w:rsidR="002D0B1F" w:rsidRPr="00270401" w:rsidRDefault="002D0B1F">
      <w:pPr>
        <w:adjustRightInd/>
        <w:ind w:left="778" w:hanging="334"/>
        <w:rPr>
          <w:rFonts w:hAnsi="Times New Roman" w:cs="Times New Roman"/>
          <w:color w:val="auto"/>
          <w:spacing w:val="12"/>
        </w:rPr>
      </w:pPr>
      <w:r w:rsidRPr="00270401">
        <w:rPr>
          <w:rFonts w:hint="eastAsia"/>
          <w:color w:val="auto"/>
        </w:rPr>
        <w:t>エ．機密管理のため立入が制限される場所（独居房等）</w:t>
      </w:r>
    </w:p>
    <w:p w14:paraId="06B31B5C" w14:textId="77777777" w:rsidR="002D0B1F" w:rsidRPr="00270401" w:rsidRDefault="002D0B1F">
      <w:pPr>
        <w:adjustRightInd/>
        <w:ind w:left="778" w:hanging="334"/>
        <w:rPr>
          <w:rFonts w:hAnsi="Times New Roman" w:cs="Times New Roman"/>
          <w:color w:val="auto"/>
          <w:spacing w:val="12"/>
        </w:rPr>
      </w:pPr>
      <w:r w:rsidRPr="00270401">
        <w:rPr>
          <w:rFonts w:hint="eastAsia"/>
          <w:color w:val="auto"/>
        </w:rPr>
        <w:t>オ．立入に専門家による特殊な作業を要する場所（密閉場所等）</w:t>
      </w:r>
    </w:p>
    <w:p w14:paraId="202D3B7E" w14:textId="77777777" w:rsidR="002D0B1F" w:rsidRPr="00270401" w:rsidRDefault="002D0B1F">
      <w:pPr>
        <w:adjustRightInd/>
        <w:ind w:left="222"/>
        <w:rPr>
          <w:rFonts w:hAnsi="Times New Roman" w:cs="Times New Roman"/>
          <w:color w:val="auto"/>
          <w:spacing w:val="12"/>
        </w:rPr>
      </w:pPr>
      <w:r w:rsidRPr="00270401">
        <w:rPr>
          <w:color w:val="auto"/>
        </w:rPr>
        <w:t xml:space="preserve">(3) </w:t>
      </w:r>
      <w:r w:rsidRPr="00270401">
        <w:rPr>
          <w:rFonts w:hint="eastAsia"/>
          <w:color w:val="auto"/>
        </w:rPr>
        <w:t>事業場外で使用されている可搬型機器である自家用電気工作物</w:t>
      </w:r>
    </w:p>
    <w:p w14:paraId="0250048E" w14:textId="77777777" w:rsidR="002D0B1F" w:rsidRPr="00270401" w:rsidRDefault="002D0B1F">
      <w:pPr>
        <w:adjustRightInd/>
        <w:ind w:left="222"/>
        <w:rPr>
          <w:rFonts w:hAnsi="Times New Roman" w:cs="Times New Roman"/>
          <w:color w:val="auto"/>
          <w:spacing w:val="12"/>
        </w:rPr>
      </w:pPr>
      <w:r w:rsidRPr="00270401">
        <w:rPr>
          <w:color w:val="auto"/>
        </w:rPr>
        <w:t xml:space="preserve">(4) </w:t>
      </w:r>
      <w:r w:rsidRPr="00270401">
        <w:rPr>
          <w:rFonts w:hint="eastAsia"/>
          <w:color w:val="auto"/>
        </w:rPr>
        <w:t>発電設備のうち電気設備以外である自家用電気工作物</w:t>
      </w:r>
    </w:p>
    <w:p w14:paraId="52CB5C67" w14:textId="77777777" w:rsidR="002D0B1F" w:rsidRDefault="002D0B1F">
      <w:pPr>
        <w:adjustRightInd/>
        <w:rPr>
          <w:rFonts w:hAnsi="Times New Roman" w:cs="Times New Roman"/>
          <w:spacing w:val="12"/>
        </w:rPr>
      </w:pPr>
      <w:r>
        <w:rPr>
          <w:rFonts w:hint="eastAsia"/>
          <w:spacing w:val="-10"/>
        </w:rPr>
        <w:t>第３条（点検の頻度と監視装置）</w:t>
      </w:r>
    </w:p>
    <w:p w14:paraId="5EA4CAB0" w14:textId="77777777" w:rsidR="002D0B1F" w:rsidRPr="00270401" w:rsidRDefault="002D0B1F">
      <w:pPr>
        <w:adjustRightInd/>
        <w:ind w:left="180" w:hanging="180"/>
        <w:rPr>
          <w:rFonts w:hAnsi="Times New Roman" w:cs="Times New Roman"/>
          <w:color w:val="auto"/>
          <w:spacing w:val="12"/>
        </w:rPr>
      </w:pPr>
      <w:r>
        <w:rPr>
          <w:rFonts w:hint="eastAsia"/>
          <w:spacing w:val="-10"/>
        </w:rPr>
        <w:t>１　第</w:t>
      </w:r>
      <w:r>
        <w:rPr>
          <w:spacing w:val="-10"/>
        </w:rPr>
        <w:t>2</w:t>
      </w:r>
      <w:r>
        <w:rPr>
          <w:rFonts w:hint="eastAsia"/>
          <w:spacing w:val="-10"/>
        </w:rPr>
        <w:t>条第</w:t>
      </w:r>
      <w:r>
        <w:rPr>
          <w:spacing w:val="-10"/>
        </w:rPr>
        <w:t>1</w:t>
      </w:r>
      <w:r>
        <w:rPr>
          <w:rFonts w:hint="eastAsia"/>
          <w:spacing w:val="-10"/>
        </w:rPr>
        <w:t>項に定める乙が定期的に行う点検内容は</w:t>
      </w:r>
      <w:r w:rsidRPr="00270401">
        <w:rPr>
          <w:rFonts w:hint="eastAsia"/>
          <w:color w:val="auto"/>
          <w:spacing w:val="-10"/>
        </w:rPr>
        <w:t>保安規程によるものとし、点検の頻度は次のとおりとします。</w:t>
      </w:r>
    </w:p>
    <w:p w14:paraId="7300A8A9" w14:textId="77777777" w:rsidR="00270401" w:rsidRPr="00270401" w:rsidRDefault="002D0B1F" w:rsidP="00270401">
      <w:pPr>
        <w:adjustRightInd/>
        <w:rPr>
          <w:color w:val="auto"/>
          <w:spacing w:val="-10"/>
        </w:rPr>
      </w:pPr>
      <w:r w:rsidRPr="00270401">
        <w:rPr>
          <w:rFonts w:hint="eastAsia"/>
          <w:color w:val="auto"/>
          <w:spacing w:val="-10"/>
        </w:rPr>
        <w:t xml:space="preserve">　</w:t>
      </w:r>
      <w:r w:rsidRPr="00270401">
        <w:rPr>
          <w:color w:val="auto"/>
          <w:spacing w:val="-10"/>
        </w:rPr>
        <w:t>(1)</w:t>
      </w:r>
      <w:r w:rsidRPr="00270401">
        <w:rPr>
          <w:color w:val="auto"/>
          <w:spacing w:val="-6"/>
        </w:rPr>
        <w:t xml:space="preserve"> </w:t>
      </w:r>
      <w:r w:rsidRPr="00270401">
        <w:rPr>
          <w:rFonts w:hint="eastAsia"/>
          <w:color w:val="auto"/>
          <w:spacing w:val="-10"/>
        </w:rPr>
        <w:t>月次点検　　隔月１回以上</w:t>
      </w:r>
    </w:p>
    <w:p w14:paraId="7B535CB8" w14:textId="77777777" w:rsidR="00270401" w:rsidRPr="00270401" w:rsidRDefault="00270401" w:rsidP="00270401">
      <w:pPr>
        <w:adjustRightInd/>
        <w:rPr>
          <w:color w:val="auto"/>
          <w:spacing w:val="-10"/>
        </w:rPr>
      </w:pPr>
      <w:r w:rsidRPr="00270401">
        <w:rPr>
          <w:rFonts w:hint="eastAsia"/>
          <w:color w:val="auto"/>
          <w:spacing w:val="-10"/>
        </w:rPr>
        <w:t>【停電による年次点検が１年に１回以上実施の場合の記載例】</w:t>
      </w:r>
    </w:p>
    <w:p w14:paraId="4818EC77" w14:textId="77777777" w:rsidR="00270401" w:rsidRPr="00270401" w:rsidRDefault="00270401" w:rsidP="00270401">
      <w:pPr>
        <w:adjustRightInd/>
        <w:rPr>
          <w:color w:val="auto"/>
          <w:spacing w:val="-10"/>
        </w:rPr>
      </w:pPr>
      <w:r w:rsidRPr="00270401">
        <w:rPr>
          <w:color w:val="auto"/>
          <w:spacing w:val="-10"/>
        </w:rPr>
        <w:t xml:space="preserve"> (2) </w:t>
      </w:r>
      <w:r w:rsidRPr="00270401">
        <w:rPr>
          <w:rFonts w:hint="eastAsia"/>
          <w:color w:val="auto"/>
          <w:spacing w:val="-10"/>
        </w:rPr>
        <w:t>年次点検　　毎年１回以上（主として設備の運転を停止して行う精密な点検、測定及び試験）</w:t>
      </w:r>
    </w:p>
    <w:p w14:paraId="7F34612D" w14:textId="77777777" w:rsidR="00270401" w:rsidRPr="00270401" w:rsidRDefault="00270401" w:rsidP="00270401">
      <w:pPr>
        <w:adjustRightInd/>
        <w:rPr>
          <w:color w:val="auto"/>
          <w:spacing w:val="-10"/>
        </w:rPr>
      </w:pPr>
      <w:r w:rsidRPr="00270401">
        <w:rPr>
          <w:rFonts w:hint="eastAsia"/>
          <w:color w:val="auto"/>
          <w:spacing w:val="-10"/>
        </w:rPr>
        <w:t>【停電による年次点検が３年に１回以上実施の場合の記載例】</w:t>
      </w:r>
    </w:p>
    <w:p w14:paraId="1780F449" w14:textId="77777777" w:rsidR="00270401" w:rsidRPr="00270401" w:rsidRDefault="00270401" w:rsidP="00270401">
      <w:pPr>
        <w:adjustRightInd/>
        <w:rPr>
          <w:color w:val="auto"/>
          <w:spacing w:val="-10"/>
        </w:rPr>
      </w:pPr>
      <w:r w:rsidRPr="00270401">
        <w:rPr>
          <w:color w:val="auto"/>
          <w:spacing w:val="-10"/>
        </w:rPr>
        <w:t xml:space="preserve"> (2) </w:t>
      </w:r>
      <w:r w:rsidRPr="00270401">
        <w:rPr>
          <w:rFonts w:hint="eastAsia"/>
          <w:color w:val="auto"/>
          <w:spacing w:val="-10"/>
        </w:rPr>
        <w:t>年次点検Ａ　１年１回以上（主として設備の運転中に行う点検、測定及び試験）</w:t>
      </w:r>
    </w:p>
    <w:p w14:paraId="49284E97" w14:textId="77777777" w:rsidR="002D0B1F" w:rsidRPr="00270401" w:rsidRDefault="00270401" w:rsidP="00270401">
      <w:pPr>
        <w:adjustRightInd/>
        <w:rPr>
          <w:rFonts w:hAnsi="Times New Roman" w:cs="Times New Roman"/>
          <w:color w:val="auto"/>
          <w:spacing w:val="12"/>
        </w:rPr>
      </w:pPr>
      <w:r w:rsidRPr="00270401">
        <w:rPr>
          <w:color w:val="auto"/>
          <w:spacing w:val="-10"/>
        </w:rPr>
        <w:t xml:space="preserve">     </w:t>
      </w:r>
      <w:r w:rsidRPr="00270401">
        <w:rPr>
          <w:rFonts w:hint="eastAsia"/>
          <w:color w:val="auto"/>
          <w:spacing w:val="-10"/>
        </w:rPr>
        <w:t>年次点検Ｂ　３年１回以上（主として設備の運転を停止して行う精密な点検、測定及び試験）</w:t>
      </w:r>
    </w:p>
    <w:p w14:paraId="2A5BC7EE" w14:textId="77777777" w:rsidR="002D0B1F" w:rsidRPr="00270401" w:rsidRDefault="002D0B1F">
      <w:pPr>
        <w:adjustRightInd/>
        <w:rPr>
          <w:rFonts w:hAnsi="Times New Roman" w:cs="Times New Roman"/>
          <w:color w:val="auto"/>
          <w:spacing w:val="12"/>
        </w:rPr>
      </w:pPr>
      <w:r w:rsidRPr="00270401">
        <w:rPr>
          <w:rFonts w:hint="eastAsia"/>
          <w:color w:val="auto"/>
          <w:spacing w:val="-10"/>
        </w:rPr>
        <w:t xml:space="preserve">　</w:t>
      </w:r>
      <w:r w:rsidRPr="00270401">
        <w:rPr>
          <w:color w:val="auto"/>
          <w:spacing w:val="-10"/>
        </w:rPr>
        <w:t>(3)</w:t>
      </w:r>
      <w:r w:rsidRPr="00270401">
        <w:rPr>
          <w:color w:val="auto"/>
          <w:spacing w:val="-6"/>
        </w:rPr>
        <w:t xml:space="preserve"> </w:t>
      </w:r>
      <w:r w:rsidRPr="00270401">
        <w:rPr>
          <w:rFonts w:hint="eastAsia"/>
          <w:color w:val="auto"/>
          <w:spacing w:val="-10"/>
        </w:rPr>
        <w:t>臨時点検　　必要の都度</w:t>
      </w:r>
    </w:p>
    <w:p w14:paraId="1E11BD78" w14:textId="77777777" w:rsidR="002D0B1F" w:rsidRPr="00270401" w:rsidRDefault="002D0B1F">
      <w:pPr>
        <w:adjustRightInd/>
        <w:rPr>
          <w:rFonts w:hAnsi="Times New Roman" w:cs="Times New Roman"/>
          <w:color w:val="auto"/>
          <w:spacing w:val="12"/>
        </w:rPr>
      </w:pPr>
      <w:r w:rsidRPr="00270401">
        <w:rPr>
          <w:rFonts w:hint="eastAsia"/>
          <w:color w:val="auto"/>
          <w:spacing w:val="-10"/>
        </w:rPr>
        <w:t xml:space="preserve">　</w:t>
      </w:r>
      <w:r w:rsidRPr="00270401">
        <w:rPr>
          <w:color w:val="auto"/>
          <w:spacing w:val="-10"/>
        </w:rPr>
        <w:t>(4)</w:t>
      </w:r>
      <w:r w:rsidRPr="00270401">
        <w:rPr>
          <w:color w:val="auto"/>
          <w:spacing w:val="-6"/>
        </w:rPr>
        <w:t xml:space="preserve"> </w:t>
      </w:r>
      <w:r w:rsidRPr="00270401">
        <w:rPr>
          <w:rFonts w:hint="eastAsia"/>
          <w:color w:val="auto"/>
          <w:spacing w:val="-10"/>
        </w:rPr>
        <w:t>工事期間中　毎週１回以上</w:t>
      </w:r>
    </w:p>
    <w:p w14:paraId="299E6D6D" w14:textId="77777777" w:rsidR="002D0B1F" w:rsidRPr="00270401" w:rsidRDefault="002D0B1F">
      <w:pPr>
        <w:adjustRightInd/>
        <w:rPr>
          <w:rFonts w:hAnsi="Times New Roman" w:cs="Times New Roman"/>
          <w:color w:val="auto"/>
          <w:spacing w:val="12"/>
        </w:rPr>
      </w:pPr>
      <w:r w:rsidRPr="00270401">
        <w:rPr>
          <w:rFonts w:hint="eastAsia"/>
          <w:color w:val="auto"/>
          <w:spacing w:val="-10"/>
        </w:rPr>
        <w:t xml:space="preserve">　</w:t>
      </w:r>
      <w:r w:rsidRPr="00270401">
        <w:rPr>
          <w:color w:val="auto"/>
          <w:spacing w:val="-10"/>
        </w:rPr>
        <w:t>(5)</w:t>
      </w:r>
      <w:r w:rsidRPr="00270401">
        <w:rPr>
          <w:color w:val="auto"/>
          <w:spacing w:val="-6"/>
        </w:rPr>
        <w:t xml:space="preserve"> </w:t>
      </w:r>
      <w:r w:rsidRPr="00270401">
        <w:rPr>
          <w:rFonts w:hint="eastAsia"/>
          <w:color w:val="auto"/>
          <w:spacing w:val="-10"/>
        </w:rPr>
        <w:t>竣工検査　　必要の都度</w:t>
      </w:r>
    </w:p>
    <w:p w14:paraId="3DD8B75A" w14:textId="77777777" w:rsidR="002D0B1F" w:rsidRPr="00270401" w:rsidRDefault="002D0B1F">
      <w:pPr>
        <w:adjustRightInd/>
        <w:ind w:left="200" w:hanging="196"/>
        <w:rPr>
          <w:rFonts w:hAnsi="Times New Roman" w:cs="Times New Roman"/>
          <w:color w:val="auto"/>
          <w:spacing w:val="12"/>
        </w:rPr>
      </w:pPr>
      <w:r w:rsidRPr="00270401">
        <w:rPr>
          <w:rFonts w:hint="eastAsia"/>
          <w:color w:val="auto"/>
        </w:rPr>
        <w:t>２　上記点検のほか、甲及びその従事者に、日常巡視等において異常等がなかったか否かの問診を行い、異常があった場合には、乙は点検を行うものとします。</w:t>
      </w:r>
      <w:r w:rsidR="007857FF" w:rsidRPr="007857FF">
        <w:rPr>
          <w:rFonts w:hint="eastAsia"/>
          <w:color w:val="auto"/>
        </w:rPr>
        <w:t>その際、告示第４条第８号ロに規定する需要設備に係る問診を遠隔地で行う場合にあっては、設置者又はその従事者は、原則として現地にて問診を受けるものとする。</w:t>
      </w:r>
    </w:p>
    <w:p w14:paraId="3DFEDFD9" w14:textId="77777777" w:rsidR="002D0B1F" w:rsidRPr="00270401" w:rsidRDefault="002D0B1F">
      <w:pPr>
        <w:adjustRightInd/>
        <w:ind w:left="200" w:hanging="196"/>
        <w:rPr>
          <w:rFonts w:hAnsi="Times New Roman" w:cs="Times New Roman"/>
          <w:color w:val="auto"/>
          <w:spacing w:val="12"/>
        </w:rPr>
      </w:pPr>
      <w:r w:rsidRPr="00270401">
        <w:rPr>
          <w:rFonts w:hint="eastAsia"/>
          <w:color w:val="auto"/>
        </w:rPr>
        <w:t>３　低圧電路の絶縁状況の適確な監視が可能な装置</w:t>
      </w:r>
      <w:r w:rsidRPr="00270401">
        <w:rPr>
          <w:rFonts w:hint="eastAsia"/>
          <w:color w:val="auto"/>
          <w:spacing w:val="-10"/>
        </w:rPr>
        <w:t>（絶縁監視装置）</w:t>
      </w:r>
      <w:r w:rsidRPr="00270401">
        <w:rPr>
          <w:rFonts w:hint="eastAsia"/>
          <w:color w:val="auto"/>
        </w:rPr>
        <w:t>を設置する場合、乙は警報発生時（警報動作電流（設定の上限値は５０ミリアンペアとする。）以上の漏えい電流が発生している旨の警報を連続して５分以上受信した場合又は５分未満の漏えい警報を繰り返し受信した場合をいう。）に、次の掲げる処置を行うものとします。</w:t>
      </w:r>
    </w:p>
    <w:p w14:paraId="75DE4DBD" w14:textId="77777777" w:rsidR="002D0B1F" w:rsidRPr="00270401" w:rsidRDefault="002D0B1F">
      <w:pPr>
        <w:adjustRightInd/>
        <w:ind w:left="200" w:hanging="196"/>
        <w:rPr>
          <w:rFonts w:hAnsi="Times New Roman" w:cs="Times New Roman"/>
          <w:color w:val="auto"/>
          <w:spacing w:val="12"/>
        </w:rPr>
      </w:pPr>
      <w:r w:rsidRPr="00270401">
        <w:rPr>
          <w:rFonts w:hint="eastAsia"/>
          <w:color w:val="auto"/>
          <w:spacing w:val="-10"/>
        </w:rPr>
        <w:t xml:space="preserve">　</w:t>
      </w:r>
      <w:r w:rsidRPr="00270401">
        <w:rPr>
          <w:color w:val="auto"/>
          <w:spacing w:val="-10"/>
        </w:rPr>
        <w:t>(1)</w:t>
      </w:r>
      <w:r w:rsidRPr="00270401">
        <w:rPr>
          <w:color w:val="auto"/>
          <w:spacing w:val="-6"/>
        </w:rPr>
        <w:t xml:space="preserve"> </w:t>
      </w:r>
      <w:r w:rsidRPr="00270401">
        <w:rPr>
          <w:rFonts w:hint="eastAsia"/>
          <w:color w:val="auto"/>
          <w:spacing w:val="-10"/>
        </w:rPr>
        <w:t>乙は</w:t>
      </w:r>
      <w:r w:rsidRPr="00270401">
        <w:rPr>
          <w:rFonts w:hint="eastAsia"/>
          <w:color w:val="auto"/>
        </w:rPr>
        <w:t>、警報発生の原因を調査し、適切な措置を行う。</w:t>
      </w:r>
    </w:p>
    <w:p w14:paraId="6C59378E" w14:textId="77777777" w:rsidR="002D0B1F" w:rsidRDefault="002D0B1F">
      <w:pPr>
        <w:adjustRightInd/>
        <w:ind w:left="200" w:hanging="196"/>
        <w:rPr>
          <w:rFonts w:hAnsi="Times New Roman" w:cs="Times New Roman"/>
          <w:spacing w:val="12"/>
        </w:rPr>
      </w:pPr>
      <w:r w:rsidRPr="00270401">
        <w:rPr>
          <w:rFonts w:hint="eastAsia"/>
          <w:color w:val="auto"/>
          <w:spacing w:val="-10"/>
        </w:rPr>
        <w:t xml:space="preserve">　</w:t>
      </w:r>
      <w:r w:rsidRPr="00270401">
        <w:rPr>
          <w:color w:val="auto"/>
          <w:spacing w:val="-10"/>
        </w:rPr>
        <w:t>(2)</w:t>
      </w:r>
      <w:r w:rsidRPr="00270401">
        <w:rPr>
          <w:color w:val="auto"/>
          <w:spacing w:val="-6"/>
        </w:rPr>
        <w:t xml:space="preserve"> </w:t>
      </w:r>
      <w:r w:rsidRPr="00270401">
        <w:rPr>
          <w:rFonts w:hint="eastAsia"/>
          <w:color w:val="auto"/>
          <w:spacing w:val="-10"/>
        </w:rPr>
        <w:t>乙は</w:t>
      </w:r>
      <w:r w:rsidRPr="00270401">
        <w:rPr>
          <w:rFonts w:hint="eastAsia"/>
          <w:color w:val="auto"/>
        </w:rPr>
        <w:t>、警報発生時の受信の記録を３年間保存する。</w:t>
      </w:r>
    </w:p>
    <w:p w14:paraId="35B53201" w14:textId="77777777" w:rsidR="002D0B1F" w:rsidRDefault="002D0B1F">
      <w:pPr>
        <w:adjustRightInd/>
        <w:rPr>
          <w:rFonts w:hAnsi="Times New Roman" w:cs="Times New Roman"/>
          <w:spacing w:val="12"/>
        </w:rPr>
      </w:pPr>
      <w:r>
        <w:rPr>
          <w:rFonts w:hint="eastAsia"/>
          <w:spacing w:val="-10"/>
        </w:rPr>
        <w:t>第４条（委託手数料）</w:t>
      </w:r>
    </w:p>
    <w:p w14:paraId="034C2E1A" w14:textId="77777777" w:rsidR="002D0B1F" w:rsidRDefault="002D0B1F">
      <w:pPr>
        <w:adjustRightInd/>
        <w:rPr>
          <w:rFonts w:hAnsi="Times New Roman" w:cs="Times New Roman"/>
          <w:spacing w:val="12"/>
        </w:rPr>
      </w:pPr>
      <w:r>
        <w:rPr>
          <w:rFonts w:hint="eastAsia"/>
          <w:spacing w:val="-10"/>
        </w:rPr>
        <w:t>１　第２条第１項第１号から第３号に掲げる業務に対する手数料は、次のとおりとします。</w:t>
      </w:r>
    </w:p>
    <w:p w14:paraId="1C9157D7" w14:textId="77777777" w:rsidR="002D0B1F" w:rsidRDefault="002D0B1F">
      <w:pPr>
        <w:adjustRightInd/>
        <w:ind w:left="180" w:hanging="180"/>
        <w:rPr>
          <w:rFonts w:hAnsi="Times New Roman" w:cs="Times New Roman"/>
          <w:spacing w:val="12"/>
        </w:rPr>
      </w:pPr>
      <w:r>
        <w:rPr>
          <w:rFonts w:hint="eastAsia"/>
          <w:spacing w:val="-10"/>
        </w:rPr>
        <w:t xml:space="preserve">　　ただし、第２条第１項第１号に定める業務を平日の乙の執務時間以外に実施する場合の手数料は、別に乙の定める規定によりその都度算定します。</w:t>
      </w:r>
    </w:p>
    <w:p w14:paraId="0EE39606" w14:textId="77777777" w:rsidR="002D0B1F" w:rsidRDefault="002D0B1F">
      <w:pPr>
        <w:adjustRightInd/>
        <w:rPr>
          <w:rFonts w:hAnsi="Times New Roman" w:cs="Times New Roman"/>
          <w:spacing w:val="12"/>
        </w:rPr>
      </w:pPr>
      <w:r>
        <w:rPr>
          <w:rFonts w:hint="eastAsia"/>
          <w:spacing w:val="-10"/>
        </w:rPr>
        <w:t xml:space="preserve">　　</w:t>
      </w:r>
      <w:r>
        <w:rPr>
          <w:spacing w:val="-6"/>
        </w:rPr>
        <w:t xml:space="preserve"> </w:t>
      </w:r>
      <w:r>
        <w:rPr>
          <w:rFonts w:hint="eastAsia"/>
          <w:spacing w:val="-10"/>
        </w:rPr>
        <w:t>基準月額手数料　（　　＊＊，＊＊＊円　　）（消費税を含む。）</w:t>
      </w:r>
    </w:p>
    <w:p w14:paraId="4BFF102A" w14:textId="77777777" w:rsidR="002D0B1F" w:rsidRDefault="002D0B1F">
      <w:pPr>
        <w:adjustRightInd/>
        <w:spacing w:line="260" w:lineRule="exact"/>
        <w:rPr>
          <w:rFonts w:hAnsi="Times New Roman" w:cs="Times New Roman"/>
          <w:spacing w:val="12"/>
        </w:rPr>
      </w:pPr>
      <w:r>
        <w:rPr>
          <w:rFonts w:hint="eastAsia"/>
          <w:spacing w:val="-10"/>
        </w:rPr>
        <w:t>２　前項以外の手数料は、乙の別に定める規定によりその都度算定します。</w:t>
      </w:r>
    </w:p>
    <w:p w14:paraId="131BE6A4" w14:textId="77777777" w:rsidR="002D0B1F" w:rsidRDefault="002D0B1F">
      <w:pPr>
        <w:adjustRightInd/>
        <w:rPr>
          <w:rFonts w:hAnsi="Times New Roman" w:cs="Times New Roman"/>
          <w:spacing w:val="12"/>
        </w:rPr>
      </w:pPr>
      <w:r>
        <w:rPr>
          <w:rFonts w:hint="eastAsia"/>
          <w:spacing w:val="-10"/>
        </w:rPr>
        <w:t>第５条（支払条件等）</w:t>
      </w:r>
    </w:p>
    <w:p w14:paraId="306BCAB7" w14:textId="77777777" w:rsidR="002D0B1F" w:rsidRDefault="002D0B1F">
      <w:pPr>
        <w:adjustRightInd/>
        <w:rPr>
          <w:rFonts w:hAnsi="Times New Roman" w:cs="Times New Roman"/>
          <w:spacing w:val="12"/>
        </w:rPr>
      </w:pPr>
      <w:r>
        <w:rPr>
          <w:rFonts w:hint="eastAsia"/>
          <w:spacing w:val="-10"/>
        </w:rPr>
        <w:t>１　甲は次の支払条件のいずれかにより、前条の手数料を乙に支払うものとします。</w:t>
      </w:r>
    </w:p>
    <w:p w14:paraId="324C9D9B" w14:textId="77777777" w:rsidR="002D0B1F" w:rsidRDefault="002D0B1F">
      <w:pPr>
        <w:adjustRightInd/>
        <w:ind w:left="194" w:firstLine="194"/>
        <w:rPr>
          <w:rFonts w:hAnsi="Times New Roman" w:cs="Times New Roman"/>
          <w:spacing w:val="12"/>
        </w:rPr>
      </w:pPr>
      <w:r>
        <w:rPr>
          <w:rFonts w:hint="eastAsia"/>
          <w:spacing w:val="-10"/>
        </w:rPr>
        <w:lastRenderedPageBreak/>
        <w:t>なお、新規契約時及び契約内容変更等の初回支払い日は、乙の指定した日とします。</w:t>
      </w:r>
    </w:p>
    <w:p w14:paraId="404715F4" w14:textId="77777777" w:rsidR="002D0B1F" w:rsidRDefault="002D0B1F">
      <w:pPr>
        <w:adjustRightInd/>
        <w:spacing w:line="260" w:lineRule="exact"/>
        <w:ind w:left="420" w:hanging="420"/>
        <w:rPr>
          <w:rFonts w:hAnsi="Times New Roman" w:cs="Times New Roman"/>
          <w:spacing w:val="12"/>
        </w:rPr>
      </w:pPr>
      <w:r>
        <w:rPr>
          <w:rFonts w:hint="eastAsia"/>
          <w:spacing w:val="-10"/>
        </w:rPr>
        <w:t xml:space="preserve">　</w:t>
      </w:r>
      <w:r>
        <w:rPr>
          <w:spacing w:val="-10"/>
        </w:rPr>
        <w:t>(1)</w:t>
      </w:r>
      <w:r>
        <w:rPr>
          <w:spacing w:val="-6"/>
        </w:rPr>
        <w:t xml:space="preserve"> </w:t>
      </w:r>
      <w:r>
        <w:rPr>
          <w:rFonts w:hint="eastAsia"/>
          <w:spacing w:val="-10"/>
        </w:rPr>
        <w:t>毎月払い　前条手数料を毎月月末までに支払うものとします。</w:t>
      </w:r>
    </w:p>
    <w:p w14:paraId="022218E5" w14:textId="77777777" w:rsidR="002D0B1F" w:rsidRDefault="002D0B1F">
      <w:pPr>
        <w:adjustRightInd/>
        <w:ind w:left="420" w:hanging="420"/>
        <w:rPr>
          <w:rFonts w:hAnsi="Times New Roman" w:cs="Times New Roman"/>
          <w:spacing w:val="12"/>
        </w:rPr>
      </w:pPr>
      <w:r>
        <w:rPr>
          <w:rFonts w:hint="eastAsia"/>
          <w:spacing w:val="-10"/>
        </w:rPr>
        <w:t xml:space="preserve">　</w:t>
      </w:r>
      <w:r>
        <w:rPr>
          <w:spacing w:val="-10"/>
        </w:rPr>
        <w:t>(2)</w:t>
      </w:r>
      <w:r>
        <w:rPr>
          <w:spacing w:val="-6"/>
        </w:rPr>
        <w:t xml:space="preserve"> </w:t>
      </w:r>
      <w:r>
        <w:rPr>
          <w:rFonts w:hint="eastAsia"/>
          <w:spacing w:val="-10"/>
        </w:rPr>
        <w:t>６か月前払い　前条手数料の６か月分を○月○日及び○月○日までに支払うものとします。この場合、前払い割引きとして基準月額手数料から○％を割引くものとします。</w:t>
      </w:r>
    </w:p>
    <w:p w14:paraId="7121C834" w14:textId="77777777" w:rsidR="002D0B1F" w:rsidRDefault="002D0B1F">
      <w:pPr>
        <w:adjustRightInd/>
        <w:ind w:left="420" w:hanging="420"/>
        <w:rPr>
          <w:rFonts w:hAnsi="Times New Roman" w:cs="Times New Roman"/>
          <w:spacing w:val="12"/>
        </w:rPr>
      </w:pPr>
      <w:r>
        <w:rPr>
          <w:rFonts w:hint="eastAsia"/>
          <w:spacing w:val="-10"/>
        </w:rPr>
        <w:t xml:space="preserve">　</w:t>
      </w:r>
      <w:r>
        <w:rPr>
          <w:spacing w:val="-10"/>
        </w:rPr>
        <w:t>(3)</w:t>
      </w:r>
      <w:r>
        <w:rPr>
          <w:spacing w:val="-6"/>
        </w:rPr>
        <w:t xml:space="preserve"> </w:t>
      </w:r>
      <w:r>
        <w:rPr>
          <w:rFonts w:hint="eastAsia"/>
          <w:spacing w:val="-10"/>
        </w:rPr>
        <w:t>１か年前払い　前条手数料の１２か月分を○月○日までに支払うものとします。この場合、前払い割引きとして基準月額手数料から○％を割引くものとします。</w:t>
      </w:r>
    </w:p>
    <w:p w14:paraId="380A69E1" w14:textId="77777777" w:rsidR="002D0B1F" w:rsidRDefault="002D0B1F">
      <w:pPr>
        <w:adjustRightInd/>
        <w:ind w:left="180" w:hanging="180"/>
        <w:rPr>
          <w:rFonts w:hAnsi="Times New Roman" w:cs="Times New Roman"/>
          <w:spacing w:val="12"/>
        </w:rPr>
      </w:pPr>
      <w:r>
        <w:rPr>
          <w:rFonts w:hint="eastAsia"/>
          <w:spacing w:val="-10"/>
        </w:rPr>
        <w:t>２　前条第２項の手数料は、乙の指定する日までに支払うこととします。</w:t>
      </w:r>
    </w:p>
    <w:p w14:paraId="028CB861" w14:textId="77777777" w:rsidR="002D0B1F" w:rsidRDefault="002D0B1F">
      <w:pPr>
        <w:adjustRightInd/>
        <w:ind w:left="180" w:hanging="180"/>
        <w:rPr>
          <w:rFonts w:hAnsi="Times New Roman" w:cs="Times New Roman"/>
          <w:spacing w:val="12"/>
        </w:rPr>
      </w:pPr>
      <w:r>
        <w:rPr>
          <w:rFonts w:hint="eastAsia"/>
          <w:spacing w:val="-10"/>
        </w:rPr>
        <w:t xml:space="preserve">　　なお、支払期限を超えた場合は、それぞれの割引は適用しないものとします。</w:t>
      </w:r>
    </w:p>
    <w:p w14:paraId="6B8A1A55" w14:textId="77777777" w:rsidR="002D0B1F" w:rsidRDefault="002D0B1F">
      <w:pPr>
        <w:adjustRightInd/>
        <w:ind w:left="420" w:hanging="420"/>
        <w:rPr>
          <w:rFonts w:hAnsi="Times New Roman" w:cs="Times New Roman"/>
          <w:spacing w:val="12"/>
        </w:rPr>
      </w:pPr>
      <w:r>
        <w:rPr>
          <w:rFonts w:hint="eastAsia"/>
          <w:spacing w:val="-10"/>
        </w:rPr>
        <w:t>３　甲の乙に対する支払いは、原則として乙の指定する金融機関に払い込むものとし、払込日をもって支払われたものとします。</w:t>
      </w:r>
    </w:p>
    <w:p w14:paraId="2C211875" w14:textId="77777777" w:rsidR="002D0B1F" w:rsidRDefault="002D0B1F">
      <w:pPr>
        <w:adjustRightInd/>
        <w:ind w:left="180" w:hanging="180"/>
        <w:rPr>
          <w:rFonts w:hAnsi="Times New Roman" w:cs="Times New Roman"/>
          <w:spacing w:val="12"/>
        </w:rPr>
      </w:pPr>
      <w:r>
        <w:rPr>
          <w:rFonts w:hint="eastAsia"/>
          <w:spacing w:val="-10"/>
        </w:rPr>
        <w:t>４　前条第１項の手数料の支払いを、口座振替で支払う場合は、割り引きすることがあります。</w:t>
      </w:r>
    </w:p>
    <w:p w14:paraId="0CB4085D" w14:textId="77777777" w:rsidR="002D0B1F" w:rsidRDefault="002D0B1F">
      <w:pPr>
        <w:tabs>
          <w:tab w:val="left" w:pos="142"/>
        </w:tabs>
        <w:adjustRightInd/>
        <w:rPr>
          <w:rFonts w:hAnsi="Times New Roman" w:cs="Times New Roman"/>
          <w:spacing w:val="12"/>
        </w:rPr>
      </w:pPr>
      <w:r>
        <w:rPr>
          <w:rFonts w:hint="eastAsia"/>
          <w:spacing w:val="-10"/>
        </w:rPr>
        <w:t>５　契約が消滅し又は変更した場合は、必要に応じて手数料の精算をするものとします。</w:t>
      </w:r>
    </w:p>
    <w:p w14:paraId="71B192AD" w14:textId="77777777" w:rsidR="002D0B1F" w:rsidRDefault="002D0B1F">
      <w:pPr>
        <w:tabs>
          <w:tab w:val="left" w:pos="850"/>
          <w:tab w:val="left" w:pos="5670"/>
          <w:tab w:val="left" w:pos="6378"/>
          <w:tab w:val="left" w:pos="6520"/>
        </w:tabs>
        <w:adjustRightInd/>
        <w:ind w:left="200" w:hanging="200"/>
        <w:rPr>
          <w:rFonts w:hAnsi="Times New Roman" w:cs="Times New Roman"/>
          <w:spacing w:val="12"/>
        </w:rPr>
      </w:pPr>
      <w:r>
        <w:rPr>
          <w:rFonts w:hint="eastAsia"/>
          <w:spacing w:val="-10"/>
        </w:rPr>
        <w:t>６　甲の申し出等により支払い条件を変更した場合は、前条に定める金額にかかわらず別に乙の定める規定により算定した委託手数料とします。（割引後手数料を記載した場合のみ必要）</w:t>
      </w:r>
    </w:p>
    <w:p w14:paraId="4454EE35" w14:textId="77777777" w:rsidR="002D0B1F" w:rsidRDefault="002D0B1F">
      <w:pPr>
        <w:tabs>
          <w:tab w:val="left" w:pos="142"/>
        </w:tabs>
        <w:adjustRightInd/>
        <w:ind w:left="200" w:hanging="200"/>
        <w:rPr>
          <w:rFonts w:hAnsi="Times New Roman" w:cs="Times New Roman"/>
          <w:spacing w:val="12"/>
        </w:rPr>
      </w:pPr>
      <w:r>
        <w:rPr>
          <w:rFonts w:hint="eastAsia"/>
          <w:spacing w:val="-10"/>
        </w:rPr>
        <w:t>７　前各項の手数料には、消費税法及び地方税法に定める税率で算定した消費税額を別途加算するものとします。</w:t>
      </w:r>
    </w:p>
    <w:p w14:paraId="09434EBC" w14:textId="77777777" w:rsidR="002D0B1F" w:rsidRDefault="002D0B1F">
      <w:pPr>
        <w:adjustRightInd/>
        <w:rPr>
          <w:rFonts w:hAnsi="Times New Roman" w:cs="Times New Roman"/>
          <w:spacing w:val="12"/>
        </w:rPr>
      </w:pPr>
      <w:r>
        <w:rPr>
          <w:rFonts w:hint="eastAsia"/>
          <w:spacing w:val="-10"/>
        </w:rPr>
        <w:t>第６条（連絡責任者等）</w:t>
      </w:r>
    </w:p>
    <w:p w14:paraId="76302FDA" w14:textId="77777777" w:rsidR="002D0B1F" w:rsidRPr="00270401" w:rsidRDefault="002D0B1F">
      <w:pPr>
        <w:adjustRightInd/>
        <w:ind w:left="200" w:hanging="200"/>
        <w:rPr>
          <w:rFonts w:hAnsi="Times New Roman" w:cs="Times New Roman"/>
          <w:color w:val="auto"/>
          <w:spacing w:val="12"/>
        </w:rPr>
      </w:pPr>
      <w:r w:rsidRPr="00270401">
        <w:rPr>
          <w:rFonts w:hint="eastAsia"/>
          <w:color w:val="auto"/>
          <w:spacing w:val="-10"/>
        </w:rPr>
        <w:t>１　甲は、電気工作物の工事、維持及び運用に関する保安のための巡視を行う者を定めるとともに、この契約の履行に関して乙と連絡する連絡責任者を定めて、その氏名、連絡方法等を乙に通知するものとします。</w:t>
      </w:r>
    </w:p>
    <w:p w14:paraId="31A8A8D2" w14:textId="77777777" w:rsidR="002D0B1F" w:rsidRPr="00270401" w:rsidRDefault="002D0B1F">
      <w:pPr>
        <w:adjustRightInd/>
        <w:ind w:left="200" w:hanging="200"/>
        <w:rPr>
          <w:rFonts w:hAnsi="Times New Roman" w:cs="Times New Roman"/>
          <w:color w:val="auto"/>
          <w:spacing w:val="12"/>
        </w:rPr>
      </w:pPr>
      <w:r w:rsidRPr="00270401">
        <w:rPr>
          <w:rFonts w:hint="eastAsia"/>
          <w:color w:val="auto"/>
          <w:spacing w:val="-10"/>
        </w:rPr>
        <w:t>２　甲は、前項の連絡責任者に事故がある場合は、その業務を代行させるため代務者を定め、ただちにその氏名、連絡方法等を乙に通知するものとします｡</w:t>
      </w:r>
    </w:p>
    <w:p w14:paraId="2E61460C" w14:textId="77777777" w:rsidR="002D0B1F" w:rsidRPr="00270401" w:rsidRDefault="002D0B1F">
      <w:pPr>
        <w:adjustRightInd/>
        <w:ind w:left="200" w:hanging="200"/>
        <w:rPr>
          <w:rFonts w:hAnsi="Times New Roman" w:cs="Times New Roman"/>
          <w:color w:val="auto"/>
          <w:spacing w:val="12"/>
        </w:rPr>
      </w:pPr>
      <w:r w:rsidRPr="00270401">
        <w:rPr>
          <w:rFonts w:hint="eastAsia"/>
          <w:color w:val="auto"/>
          <w:spacing w:val="-10"/>
        </w:rPr>
        <w:t>３　甲は、前各項に変更が生じた場合は、ただちに乙に通知するものとします｡</w:t>
      </w:r>
    </w:p>
    <w:p w14:paraId="64C91851" w14:textId="77777777" w:rsidR="002D0B1F" w:rsidRPr="00270401" w:rsidRDefault="002D0B1F">
      <w:pPr>
        <w:adjustRightInd/>
        <w:ind w:left="200" w:hanging="200"/>
        <w:rPr>
          <w:rFonts w:hAnsi="Times New Roman" w:cs="Times New Roman"/>
          <w:color w:val="auto"/>
          <w:spacing w:val="12"/>
        </w:rPr>
      </w:pPr>
      <w:r w:rsidRPr="00270401">
        <w:rPr>
          <w:rFonts w:hint="eastAsia"/>
          <w:color w:val="auto"/>
          <w:spacing w:val="-10"/>
        </w:rPr>
        <w:t>４　甲は、連絡責任者又はその代務者を、乙の行う保安管理業務に立ち会わせるものとします。</w:t>
      </w:r>
    </w:p>
    <w:p w14:paraId="11B6D317" w14:textId="77777777" w:rsidR="002D0B1F" w:rsidRPr="00270401" w:rsidRDefault="002D0B1F">
      <w:pPr>
        <w:adjustRightInd/>
        <w:ind w:left="200" w:hanging="200"/>
        <w:rPr>
          <w:rFonts w:hAnsi="Times New Roman" w:cs="Times New Roman"/>
          <w:color w:val="auto"/>
          <w:spacing w:val="12"/>
        </w:rPr>
      </w:pPr>
      <w:r w:rsidRPr="00270401">
        <w:rPr>
          <w:rFonts w:hint="eastAsia"/>
          <w:color w:val="auto"/>
          <w:spacing w:val="-10"/>
        </w:rPr>
        <w:t>５　甲は、需要設備の設備容量が</w:t>
      </w:r>
      <w:r w:rsidRPr="00270401">
        <w:rPr>
          <w:color w:val="auto"/>
          <w:spacing w:val="-10"/>
        </w:rPr>
        <w:t>6,000</w:t>
      </w:r>
      <w:r w:rsidRPr="00270401">
        <w:rPr>
          <w:rFonts w:hint="eastAsia"/>
          <w:color w:val="auto"/>
          <w:spacing w:val="-10"/>
        </w:rPr>
        <w:t>キロボルトアンペア以上の場合、連絡責任者として第１種電気工事士又はそれと同等以上の資格を有するものをあてるものとします。</w:t>
      </w:r>
    </w:p>
    <w:p w14:paraId="2DCCCFE8" w14:textId="77777777" w:rsidR="002D0B1F" w:rsidRPr="00270401" w:rsidRDefault="002D0B1F">
      <w:pPr>
        <w:adjustRightInd/>
        <w:rPr>
          <w:rFonts w:hAnsi="Times New Roman" w:cs="Times New Roman"/>
          <w:color w:val="auto"/>
          <w:spacing w:val="12"/>
        </w:rPr>
      </w:pPr>
      <w:r w:rsidRPr="00270401">
        <w:rPr>
          <w:rFonts w:hint="eastAsia"/>
          <w:color w:val="auto"/>
          <w:spacing w:val="-10"/>
        </w:rPr>
        <w:t>第７条（甲及び乙の協力及び義務）</w:t>
      </w:r>
    </w:p>
    <w:p w14:paraId="2550B3C0" w14:textId="77777777" w:rsidR="002D0B1F" w:rsidRPr="00270401" w:rsidRDefault="002D0B1F">
      <w:pPr>
        <w:adjustRightInd/>
        <w:ind w:left="200" w:hanging="200"/>
        <w:rPr>
          <w:rFonts w:hAnsi="Times New Roman" w:cs="Times New Roman"/>
          <w:color w:val="auto"/>
          <w:spacing w:val="12"/>
        </w:rPr>
      </w:pPr>
      <w:r w:rsidRPr="00270401">
        <w:rPr>
          <w:rFonts w:hint="eastAsia"/>
          <w:color w:val="auto"/>
          <w:spacing w:val="-10"/>
        </w:rPr>
        <w:t>１　甲は、乙が保安管理業務の実施にあたり、乙が報告、助言した事項又は乙と協議決定した事項については、すみやかに必要な措置をとり、その意見を尊重するものとします。</w:t>
      </w:r>
    </w:p>
    <w:p w14:paraId="240C96A2" w14:textId="77777777" w:rsidR="002D0B1F" w:rsidRPr="00270401" w:rsidRDefault="002D0B1F">
      <w:pPr>
        <w:adjustRightInd/>
        <w:rPr>
          <w:rFonts w:hAnsi="Times New Roman" w:cs="Times New Roman"/>
          <w:color w:val="auto"/>
          <w:spacing w:val="12"/>
        </w:rPr>
      </w:pPr>
      <w:r w:rsidRPr="00270401">
        <w:rPr>
          <w:rFonts w:hint="eastAsia"/>
          <w:color w:val="auto"/>
          <w:spacing w:val="-10"/>
        </w:rPr>
        <w:t>２　乙は、保安管理業務を誠実に行うものとします。</w:t>
      </w:r>
    </w:p>
    <w:p w14:paraId="11FB7C14" w14:textId="77777777" w:rsidR="002D0B1F" w:rsidRPr="00270401" w:rsidRDefault="002D0B1F">
      <w:pPr>
        <w:adjustRightInd/>
        <w:rPr>
          <w:rFonts w:hAnsi="Times New Roman" w:cs="Times New Roman"/>
          <w:color w:val="auto"/>
          <w:spacing w:val="12"/>
        </w:rPr>
      </w:pPr>
      <w:r w:rsidRPr="00270401">
        <w:rPr>
          <w:rFonts w:hint="eastAsia"/>
          <w:color w:val="auto"/>
          <w:spacing w:val="-10"/>
        </w:rPr>
        <w:t>第８条（保安業務担当者の資格等）</w:t>
      </w:r>
    </w:p>
    <w:p w14:paraId="77D3B9B8" w14:textId="77777777" w:rsidR="002D0B1F" w:rsidRPr="00270401" w:rsidRDefault="002D0B1F">
      <w:pPr>
        <w:adjustRightInd/>
        <w:ind w:left="200" w:hanging="200"/>
        <w:rPr>
          <w:rFonts w:hAnsi="Times New Roman" w:cs="Times New Roman"/>
          <w:color w:val="auto"/>
          <w:spacing w:val="12"/>
        </w:rPr>
      </w:pPr>
      <w:r w:rsidRPr="00270401">
        <w:rPr>
          <w:rFonts w:hint="eastAsia"/>
          <w:color w:val="auto"/>
          <w:spacing w:val="-10"/>
        </w:rPr>
        <w:t xml:space="preserve">１　</w:t>
      </w:r>
      <w:r w:rsidRPr="00270401">
        <w:rPr>
          <w:rFonts w:hint="eastAsia"/>
          <w:color w:val="auto"/>
        </w:rPr>
        <w:t>甲は、乙の</w:t>
      </w:r>
      <w:r w:rsidRPr="00270401">
        <w:rPr>
          <w:rFonts w:hint="eastAsia"/>
          <w:color w:val="auto"/>
          <w:spacing w:val="-10"/>
        </w:rPr>
        <w:t>保安業務担当者</w:t>
      </w:r>
      <w:r w:rsidRPr="00270401">
        <w:rPr>
          <w:rFonts w:hint="eastAsia"/>
          <w:color w:val="auto"/>
        </w:rPr>
        <w:t>が事業場において保安管理業務を行う際に面接等を行い、その者が委託契約書に明記された本人であることを確認することとします。また、保安業務担当者は、その身分を提示する身分証明書により保安業務担当者であることを明らかにすることとします。ただし、緊急な場合を除くものとします。</w:t>
      </w:r>
    </w:p>
    <w:p w14:paraId="1088B95D" w14:textId="77777777" w:rsidR="002D0B1F" w:rsidRPr="00270401" w:rsidRDefault="002D0B1F">
      <w:pPr>
        <w:adjustRightInd/>
        <w:ind w:left="200" w:hanging="200"/>
        <w:rPr>
          <w:rFonts w:hAnsi="Times New Roman" w:cs="Times New Roman"/>
          <w:color w:val="auto"/>
          <w:spacing w:val="12"/>
        </w:rPr>
      </w:pPr>
      <w:r w:rsidRPr="00270401">
        <w:rPr>
          <w:rFonts w:hint="eastAsia"/>
          <w:color w:val="auto"/>
        </w:rPr>
        <w:t>２　乙の保安業務担当者は、甲の保安規程に基づき、保安管理業務を自ら実施するものとします。</w:t>
      </w:r>
    </w:p>
    <w:p w14:paraId="683BDF74" w14:textId="77777777" w:rsidR="002D0B1F" w:rsidRPr="00270401" w:rsidRDefault="002D0B1F">
      <w:pPr>
        <w:adjustRightInd/>
        <w:ind w:left="200" w:hanging="200"/>
        <w:rPr>
          <w:rFonts w:hAnsi="Times New Roman" w:cs="Times New Roman"/>
          <w:color w:val="auto"/>
          <w:spacing w:val="12"/>
        </w:rPr>
      </w:pPr>
      <w:r w:rsidRPr="00270401">
        <w:rPr>
          <w:rFonts w:hint="eastAsia"/>
          <w:color w:val="auto"/>
          <w:spacing w:val="-10"/>
        </w:rPr>
        <w:t xml:space="preserve">３　</w:t>
      </w:r>
      <w:r w:rsidRPr="00270401">
        <w:rPr>
          <w:rFonts w:hint="eastAsia"/>
          <w:color w:val="auto"/>
        </w:rPr>
        <w:t>乙の</w:t>
      </w:r>
      <w:r w:rsidRPr="00270401">
        <w:rPr>
          <w:rFonts w:hint="eastAsia"/>
          <w:color w:val="auto"/>
          <w:spacing w:val="-10"/>
        </w:rPr>
        <w:t>保安業務担当者は、必要に応じ他の保安業務担当者（以下、「保安業務従事者」という。）に、保安管理業務の一部を実施させることができるものとします。</w:t>
      </w:r>
    </w:p>
    <w:p w14:paraId="5BF84798" w14:textId="77777777" w:rsidR="002D0B1F" w:rsidRPr="00270401" w:rsidRDefault="002D0B1F">
      <w:pPr>
        <w:adjustRightInd/>
        <w:ind w:left="180" w:hanging="180"/>
        <w:rPr>
          <w:rFonts w:hAnsi="Times New Roman" w:cs="Times New Roman"/>
          <w:color w:val="auto"/>
          <w:spacing w:val="12"/>
        </w:rPr>
      </w:pPr>
      <w:r w:rsidRPr="00270401">
        <w:rPr>
          <w:rFonts w:hint="eastAsia"/>
          <w:color w:val="auto"/>
          <w:spacing w:val="-10"/>
        </w:rPr>
        <w:t xml:space="preserve">４　</w:t>
      </w:r>
      <w:r w:rsidRPr="00270401">
        <w:rPr>
          <w:rFonts w:hint="eastAsia"/>
          <w:color w:val="auto"/>
        </w:rPr>
        <w:t>乙の</w:t>
      </w:r>
      <w:r w:rsidRPr="00270401">
        <w:rPr>
          <w:rFonts w:hint="eastAsia"/>
          <w:color w:val="auto"/>
          <w:spacing w:val="-10"/>
        </w:rPr>
        <w:t>保安業務担当者並びに保安業務従事者は、必要に応じ補助者を同行し、保安管理業務の実施を補助させることができるものとします。</w:t>
      </w:r>
    </w:p>
    <w:p w14:paraId="5EDF85FB" w14:textId="77777777" w:rsidR="002D0B1F" w:rsidRPr="00270401" w:rsidRDefault="002D0B1F">
      <w:pPr>
        <w:adjustRightInd/>
        <w:ind w:left="222" w:hanging="222"/>
        <w:rPr>
          <w:rFonts w:hAnsi="Times New Roman" w:cs="Times New Roman"/>
          <w:color w:val="auto"/>
          <w:spacing w:val="12"/>
        </w:rPr>
      </w:pPr>
      <w:r w:rsidRPr="00270401">
        <w:rPr>
          <w:rFonts w:hint="eastAsia"/>
          <w:color w:val="auto"/>
        </w:rPr>
        <w:t>５　乙は、前各項で定める保安業務担当者並びに保安業務従事者の氏名、生年月日、主任技術者免状の種類及び番号を、乙の事業所への連絡方法とともに、書面をもって甲にお知らせするとともに、甲は面接等により本人の確認を行うこととします。</w:t>
      </w:r>
    </w:p>
    <w:p w14:paraId="4023E060" w14:textId="77777777" w:rsidR="002D0B1F" w:rsidRPr="00270401" w:rsidRDefault="002D0B1F">
      <w:pPr>
        <w:adjustRightInd/>
        <w:ind w:left="200" w:firstLine="220"/>
        <w:rPr>
          <w:rFonts w:hAnsi="Times New Roman" w:cs="Times New Roman"/>
          <w:color w:val="auto"/>
          <w:spacing w:val="12"/>
        </w:rPr>
      </w:pPr>
      <w:r w:rsidRPr="00270401">
        <w:rPr>
          <w:rFonts w:hint="eastAsia"/>
          <w:color w:val="auto"/>
        </w:rPr>
        <w:t>なお、保安業務担当者等の変更を行う必要が生じた場合にあっても同様とします。</w:t>
      </w:r>
    </w:p>
    <w:p w14:paraId="3B6395D2" w14:textId="77777777" w:rsidR="002D0B1F" w:rsidRPr="00270401" w:rsidRDefault="002D0B1F">
      <w:pPr>
        <w:adjustRightInd/>
        <w:rPr>
          <w:rFonts w:hAnsi="Times New Roman" w:cs="Times New Roman"/>
          <w:color w:val="auto"/>
          <w:spacing w:val="12"/>
        </w:rPr>
      </w:pPr>
      <w:r w:rsidRPr="00270401">
        <w:rPr>
          <w:rFonts w:hint="eastAsia"/>
          <w:color w:val="auto"/>
          <w:spacing w:val="-10"/>
        </w:rPr>
        <w:t>第９条（記録の保存）</w:t>
      </w:r>
    </w:p>
    <w:p w14:paraId="7677760C" w14:textId="77777777" w:rsidR="002D0B1F" w:rsidRPr="00270401" w:rsidRDefault="002D0B1F">
      <w:pPr>
        <w:adjustRightInd/>
        <w:ind w:left="200" w:hanging="200"/>
        <w:rPr>
          <w:rFonts w:hAnsi="Times New Roman" w:cs="Times New Roman"/>
          <w:color w:val="auto"/>
          <w:spacing w:val="12"/>
        </w:rPr>
      </w:pPr>
      <w:r w:rsidRPr="00270401">
        <w:rPr>
          <w:rFonts w:hint="eastAsia"/>
          <w:color w:val="auto"/>
          <w:spacing w:val="-10"/>
        </w:rPr>
        <w:t xml:space="preserve">　　</w:t>
      </w:r>
      <w:r w:rsidRPr="00270401">
        <w:rPr>
          <w:rFonts w:hint="eastAsia"/>
          <w:color w:val="auto"/>
        </w:rPr>
        <w:t>甲は、乙が行う保安管理業務の結果について、終了時に乙から報告を受けるとともに、実施者氏名及び点検結果等に係る記録を確認及び保存するもとのとします。</w:t>
      </w:r>
    </w:p>
    <w:p w14:paraId="5FF8A59D" w14:textId="77777777" w:rsidR="002D0B1F" w:rsidRPr="00270401" w:rsidRDefault="002D0B1F">
      <w:pPr>
        <w:tabs>
          <w:tab w:val="left" w:pos="850"/>
        </w:tabs>
        <w:adjustRightInd/>
        <w:spacing w:line="260" w:lineRule="exact"/>
        <w:ind w:left="200" w:hanging="200"/>
        <w:rPr>
          <w:rFonts w:hAnsi="Times New Roman" w:cs="Times New Roman"/>
          <w:color w:val="auto"/>
          <w:spacing w:val="12"/>
        </w:rPr>
      </w:pPr>
      <w:r w:rsidRPr="00270401">
        <w:rPr>
          <w:rFonts w:hint="eastAsia"/>
          <w:color w:val="auto"/>
        </w:rPr>
        <w:t>第</w:t>
      </w:r>
      <w:r w:rsidRPr="00270401">
        <w:rPr>
          <w:color w:val="auto"/>
        </w:rPr>
        <w:t>10</w:t>
      </w:r>
      <w:r w:rsidRPr="00270401">
        <w:rPr>
          <w:rFonts w:hint="eastAsia"/>
          <w:color w:val="auto"/>
        </w:rPr>
        <w:t>条（通知義務）</w:t>
      </w:r>
    </w:p>
    <w:p w14:paraId="60F67098" w14:textId="77777777" w:rsidR="002D0B1F" w:rsidRPr="00270401" w:rsidRDefault="002D0B1F">
      <w:pPr>
        <w:tabs>
          <w:tab w:val="left" w:pos="850"/>
        </w:tabs>
        <w:adjustRightInd/>
        <w:spacing w:line="260" w:lineRule="exact"/>
        <w:ind w:left="200" w:hanging="200"/>
        <w:rPr>
          <w:rFonts w:hAnsi="Times New Roman" w:cs="Times New Roman"/>
          <w:color w:val="auto"/>
          <w:spacing w:val="12"/>
        </w:rPr>
      </w:pPr>
      <w:r w:rsidRPr="00270401">
        <w:rPr>
          <w:rFonts w:hint="eastAsia"/>
          <w:color w:val="auto"/>
        </w:rPr>
        <w:t xml:space="preserve">　　甲は電気事故、その他災害が発生した場合又は発生するおそれがある場合は、直ちに乙に連絡するものとする。</w:t>
      </w:r>
    </w:p>
    <w:p w14:paraId="694A5B05" w14:textId="77777777" w:rsidR="002D0B1F" w:rsidRPr="00270401" w:rsidRDefault="002D0B1F">
      <w:pPr>
        <w:tabs>
          <w:tab w:val="left" w:pos="850"/>
        </w:tabs>
        <w:adjustRightInd/>
        <w:spacing w:line="260" w:lineRule="exact"/>
        <w:ind w:left="200" w:hanging="200"/>
        <w:rPr>
          <w:rFonts w:hAnsi="Times New Roman" w:cs="Times New Roman"/>
          <w:color w:val="auto"/>
          <w:spacing w:val="12"/>
        </w:rPr>
      </w:pPr>
      <w:r w:rsidRPr="00270401">
        <w:rPr>
          <w:rFonts w:hint="eastAsia"/>
          <w:color w:val="auto"/>
          <w:spacing w:val="-10"/>
        </w:rPr>
        <w:t>第</w:t>
      </w:r>
      <w:r w:rsidRPr="00270401">
        <w:rPr>
          <w:color w:val="auto"/>
          <w:spacing w:val="-10"/>
        </w:rPr>
        <w:t>11</w:t>
      </w:r>
      <w:r w:rsidRPr="00270401">
        <w:rPr>
          <w:rFonts w:hint="eastAsia"/>
          <w:color w:val="auto"/>
          <w:spacing w:val="-10"/>
        </w:rPr>
        <w:t>条（損害賠償）</w:t>
      </w:r>
    </w:p>
    <w:p w14:paraId="6492CCEB" w14:textId="77777777" w:rsidR="002D0B1F" w:rsidRPr="00270401" w:rsidRDefault="002D0B1F">
      <w:pPr>
        <w:tabs>
          <w:tab w:val="left" w:pos="850"/>
        </w:tabs>
        <w:adjustRightInd/>
        <w:spacing w:line="260" w:lineRule="exact"/>
        <w:ind w:left="200" w:hanging="200"/>
        <w:rPr>
          <w:rFonts w:hAnsi="Times New Roman" w:cs="Times New Roman"/>
          <w:color w:val="auto"/>
          <w:spacing w:val="12"/>
        </w:rPr>
      </w:pPr>
      <w:r w:rsidRPr="00270401">
        <w:rPr>
          <w:rFonts w:hint="eastAsia"/>
          <w:color w:val="auto"/>
          <w:spacing w:val="-10"/>
        </w:rPr>
        <w:t xml:space="preserve">　　乙の故意または過失により甲に対して損害を与えた場合は、乙は損害賠償の責任を負うものとします。ただし、乙の責に帰することのできない事由によるときはこの限りではありません。</w:t>
      </w:r>
    </w:p>
    <w:p w14:paraId="6ECC481B" w14:textId="77777777" w:rsidR="002D0B1F" w:rsidRPr="00270401" w:rsidRDefault="002D0B1F">
      <w:pPr>
        <w:adjustRightInd/>
        <w:rPr>
          <w:rFonts w:hAnsi="Times New Roman" w:cs="Times New Roman"/>
          <w:color w:val="auto"/>
          <w:spacing w:val="12"/>
        </w:rPr>
      </w:pPr>
      <w:r w:rsidRPr="00270401">
        <w:rPr>
          <w:rFonts w:hint="eastAsia"/>
          <w:color w:val="auto"/>
          <w:spacing w:val="-10"/>
        </w:rPr>
        <w:lastRenderedPageBreak/>
        <w:t>第</w:t>
      </w:r>
      <w:r w:rsidRPr="00270401">
        <w:rPr>
          <w:color w:val="auto"/>
          <w:spacing w:val="-10"/>
        </w:rPr>
        <w:t>12</w:t>
      </w:r>
      <w:r w:rsidRPr="00270401">
        <w:rPr>
          <w:rFonts w:hint="eastAsia"/>
          <w:color w:val="auto"/>
          <w:spacing w:val="-10"/>
        </w:rPr>
        <w:t>条（機密の保持）</w:t>
      </w:r>
    </w:p>
    <w:p w14:paraId="2DF733DD" w14:textId="77777777" w:rsidR="002D0B1F" w:rsidRPr="00270401" w:rsidRDefault="002D0B1F">
      <w:pPr>
        <w:adjustRightInd/>
        <w:rPr>
          <w:rFonts w:hAnsi="Times New Roman" w:cs="Times New Roman"/>
          <w:color w:val="auto"/>
          <w:spacing w:val="12"/>
        </w:rPr>
      </w:pPr>
      <w:r w:rsidRPr="00270401">
        <w:rPr>
          <w:rFonts w:hint="eastAsia"/>
          <w:color w:val="auto"/>
          <w:spacing w:val="-10"/>
        </w:rPr>
        <w:t xml:space="preserve">　　乙は、業務上知り得た甲の機密を他にもらさないものとします。</w:t>
      </w:r>
    </w:p>
    <w:p w14:paraId="7F8D6917" w14:textId="77777777" w:rsidR="002D0B1F" w:rsidRPr="00270401" w:rsidRDefault="002D0B1F">
      <w:pPr>
        <w:adjustRightInd/>
        <w:spacing w:line="260" w:lineRule="exact"/>
        <w:ind w:left="180" w:hanging="180"/>
        <w:rPr>
          <w:rFonts w:hAnsi="Times New Roman" w:cs="Times New Roman"/>
          <w:color w:val="auto"/>
          <w:spacing w:val="12"/>
        </w:rPr>
      </w:pPr>
      <w:r w:rsidRPr="00270401">
        <w:rPr>
          <w:rFonts w:hint="eastAsia"/>
          <w:color w:val="auto"/>
          <w:spacing w:val="-10"/>
        </w:rPr>
        <w:t>第</w:t>
      </w:r>
      <w:r w:rsidRPr="00270401">
        <w:rPr>
          <w:color w:val="auto"/>
          <w:spacing w:val="-10"/>
        </w:rPr>
        <w:t>13</w:t>
      </w:r>
      <w:r w:rsidRPr="00270401">
        <w:rPr>
          <w:rFonts w:hint="eastAsia"/>
          <w:color w:val="auto"/>
          <w:spacing w:val="-10"/>
        </w:rPr>
        <w:t>条（契約期間内の更改）</w:t>
      </w:r>
    </w:p>
    <w:p w14:paraId="6F05A651" w14:textId="77777777" w:rsidR="002D0B1F" w:rsidRPr="00270401" w:rsidRDefault="002D0B1F">
      <w:pPr>
        <w:adjustRightInd/>
        <w:spacing w:line="260" w:lineRule="exact"/>
        <w:ind w:left="180" w:hanging="180"/>
        <w:rPr>
          <w:rFonts w:hAnsi="Times New Roman" w:cs="Times New Roman"/>
          <w:color w:val="auto"/>
          <w:spacing w:val="12"/>
        </w:rPr>
      </w:pPr>
      <w:r w:rsidRPr="00270401">
        <w:rPr>
          <w:color w:val="auto"/>
          <w:spacing w:val="-6"/>
        </w:rPr>
        <w:t xml:space="preserve"> </w:t>
      </w:r>
      <w:r w:rsidRPr="00270401">
        <w:rPr>
          <w:rFonts w:hint="eastAsia"/>
          <w:color w:val="auto"/>
          <w:spacing w:val="-10"/>
        </w:rPr>
        <w:t xml:space="preserve">　甲及び乙が次の各号のいずれかに該当する場合は、契約期間内でも契約を更改することができるものとします。</w:t>
      </w:r>
    </w:p>
    <w:p w14:paraId="46CA6125" w14:textId="77777777" w:rsidR="002D0B1F" w:rsidRPr="00270401" w:rsidRDefault="002D0B1F">
      <w:pPr>
        <w:adjustRightInd/>
        <w:spacing w:line="260" w:lineRule="exact"/>
        <w:rPr>
          <w:rFonts w:hAnsi="Times New Roman" w:cs="Times New Roman"/>
          <w:color w:val="auto"/>
          <w:spacing w:val="12"/>
        </w:rPr>
      </w:pPr>
      <w:r w:rsidRPr="00270401">
        <w:rPr>
          <w:rFonts w:hint="eastAsia"/>
          <w:color w:val="auto"/>
          <w:spacing w:val="-10"/>
        </w:rPr>
        <w:t xml:space="preserve">　</w:t>
      </w:r>
      <w:r w:rsidRPr="00270401">
        <w:rPr>
          <w:color w:val="auto"/>
          <w:spacing w:val="-10"/>
        </w:rPr>
        <w:t>(1)</w:t>
      </w:r>
      <w:r w:rsidRPr="00270401">
        <w:rPr>
          <w:color w:val="auto"/>
          <w:spacing w:val="-6"/>
        </w:rPr>
        <w:t xml:space="preserve"> </w:t>
      </w:r>
      <w:r w:rsidRPr="00270401">
        <w:rPr>
          <w:rFonts w:hint="eastAsia"/>
          <w:color w:val="auto"/>
          <w:spacing w:val="-10"/>
        </w:rPr>
        <w:t>設備容量が変更された場合</w:t>
      </w:r>
    </w:p>
    <w:p w14:paraId="5CFD9BAF" w14:textId="77777777" w:rsidR="002D0B1F" w:rsidRDefault="002D0B1F">
      <w:pPr>
        <w:adjustRightInd/>
        <w:spacing w:line="260" w:lineRule="exact"/>
        <w:rPr>
          <w:rFonts w:hAnsi="Times New Roman" w:cs="Times New Roman"/>
          <w:spacing w:val="12"/>
        </w:rPr>
      </w:pPr>
      <w:r>
        <w:rPr>
          <w:rFonts w:hint="eastAsia"/>
          <w:spacing w:val="-10"/>
        </w:rPr>
        <w:t xml:space="preserve">　</w:t>
      </w:r>
      <w:r>
        <w:rPr>
          <w:spacing w:val="-10"/>
        </w:rPr>
        <w:t>(2)</w:t>
      </w:r>
      <w:r>
        <w:rPr>
          <w:spacing w:val="-6"/>
        </w:rPr>
        <w:t xml:space="preserve"> </w:t>
      </w:r>
      <w:r>
        <w:rPr>
          <w:rFonts w:hint="eastAsia"/>
          <w:spacing w:val="-10"/>
        </w:rPr>
        <w:t>受電電圧が変更された場合</w:t>
      </w:r>
    </w:p>
    <w:p w14:paraId="084A8136" w14:textId="77777777" w:rsidR="002D0B1F" w:rsidRDefault="002D0B1F">
      <w:pPr>
        <w:adjustRightInd/>
        <w:spacing w:line="260" w:lineRule="exact"/>
        <w:rPr>
          <w:rFonts w:hAnsi="Times New Roman" w:cs="Times New Roman"/>
          <w:spacing w:val="12"/>
        </w:rPr>
      </w:pPr>
      <w:r>
        <w:rPr>
          <w:rFonts w:hint="eastAsia"/>
          <w:spacing w:val="-10"/>
        </w:rPr>
        <w:t xml:space="preserve">　</w:t>
      </w:r>
      <w:r>
        <w:rPr>
          <w:spacing w:val="-10"/>
        </w:rPr>
        <w:t>(3)</w:t>
      </w:r>
      <w:r>
        <w:rPr>
          <w:spacing w:val="-6"/>
        </w:rPr>
        <w:t xml:space="preserve"> </w:t>
      </w:r>
      <w:r>
        <w:rPr>
          <w:rFonts w:hint="eastAsia"/>
          <w:spacing w:val="-10"/>
        </w:rPr>
        <w:t>発電装置の発電機定格容量、定格電圧又は原動機の種類が変更された場合</w:t>
      </w:r>
    </w:p>
    <w:p w14:paraId="2D4BB907" w14:textId="77777777" w:rsidR="002D0B1F" w:rsidRDefault="002D0B1F">
      <w:pPr>
        <w:adjustRightInd/>
        <w:spacing w:line="260" w:lineRule="exact"/>
        <w:rPr>
          <w:rFonts w:hAnsi="Times New Roman" w:cs="Times New Roman"/>
          <w:spacing w:val="12"/>
        </w:rPr>
      </w:pPr>
      <w:r>
        <w:rPr>
          <w:rFonts w:hint="eastAsia"/>
          <w:spacing w:val="-10"/>
        </w:rPr>
        <w:t xml:space="preserve">　</w:t>
      </w:r>
      <w:r>
        <w:rPr>
          <w:spacing w:val="-10"/>
        </w:rPr>
        <w:t>(4)</w:t>
      </w:r>
      <w:r>
        <w:rPr>
          <w:spacing w:val="-6"/>
        </w:rPr>
        <w:t xml:space="preserve"> </w:t>
      </w:r>
      <w:r>
        <w:rPr>
          <w:rFonts w:hint="eastAsia"/>
          <w:spacing w:val="-10"/>
        </w:rPr>
        <w:t>発電所の発電機定格容量、定格電圧又は原動機の種類が変更された場合</w:t>
      </w:r>
    </w:p>
    <w:p w14:paraId="4D06152A" w14:textId="77777777" w:rsidR="002D0B1F" w:rsidRDefault="002D0B1F">
      <w:pPr>
        <w:adjustRightInd/>
        <w:spacing w:line="260" w:lineRule="exact"/>
        <w:rPr>
          <w:rFonts w:hAnsi="Times New Roman" w:cs="Times New Roman"/>
          <w:spacing w:val="12"/>
        </w:rPr>
      </w:pPr>
      <w:r>
        <w:rPr>
          <w:rFonts w:hint="eastAsia"/>
          <w:spacing w:val="-10"/>
        </w:rPr>
        <w:t xml:space="preserve">　</w:t>
      </w:r>
      <w:r>
        <w:rPr>
          <w:spacing w:val="-10"/>
        </w:rPr>
        <w:t>(5)</w:t>
      </w:r>
      <w:r>
        <w:rPr>
          <w:spacing w:val="-6"/>
        </w:rPr>
        <w:t xml:space="preserve"> </w:t>
      </w:r>
      <w:r>
        <w:rPr>
          <w:rFonts w:hint="eastAsia"/>
          <w:spacing w:val="-10"/>
        </w:rPr>
        <w:t>配電線路の亘長、電源供給器数又は配電線路電圧が変更された場合</w:t>
      </w:r>
    </w:p>
    <w:p w14:paraId="7D66BB01" w14:textId="77777777" w:rsidR="002D0B1F" w:rsidRDefault="002D0B1F">
      <w:pPr>
        <w:adjustRightInd/>
        <w:spacing w:line="260" w:lineRule="exact"/>
        <w:rPr>
          <w:rFonts w:hAnsi="Times New Roman" w:cs="Times New Roman"/>
          <w:spacing w:val="12"/>
        </w:rPr>
      </w:pPr>
      <w:r>
        <w:rPr>
          <w:rFonts w:hint="eastAsia"/>
          <w:spacing w:val="-10"/>
        </w:rPr>
        <w:t xml:space="preserve">　</w:t>
      </w:r>
      <w:r>
        <w:rPr>
          <w:spacing w:val="-10"/>
        </w:rPr>
        <w:t>(6)</w:t>
      </w:r>
      <w:r>
        <w:rPr>
          <w:spacing w:val="-6"/>
        </w:rPr>
        <w:t xml:space="preserve"> </w:t>
      </w:r>
      <w:r>
        <w:rPr>
          <w:rFonts w:hint="eastAsia"/>
          <w:spacing w:val="-10"/>
        </w:rPr>
        <w:t>甲が保安規程を変更する場合</w:t>
      </w:r>
    </w:p>
    <w:p w14:paraId="692111E4" w14:textId="77777777" w:rsidR="002D0B1F" w:rsidRDefault="002D0B1F">
      <w:pPr>
        <w:adjustRightInd/>
        <w:spacing w:line="260" w:lineRule="exact"/>
        <w:rPr>
          <w:rFonts w:hAnsi="Times New Roman" w:cs="Times New Roman"/>
          <w:spacing w:val="12"/>
        </w:rPr>
      </w:pPr>
      <w:r>
        <w:rPr>
          <w:rFonts w:hint="eastAsia"/>
          <w:spacing w:val="-10"/>
        </w:rPr>
        <w:t xml:space="preserve">　</w:t>
      </w:r>
      <w:r>
        <w:rPr>
          <w:spacing w:val="-10"/>
        </w:rPr>
        <w:t>(7)</w:t>
      </w:r>
      <w:r>
        <w:rPr>
          <w:spacing w:val="-6"/>
        </w:rPr>
        <w:t xml:space="preserve"> </w:t>
      </w:r>
      <w:r>
        <w:rPr>
          <w:rFonts w:hint="eastAsia"/>
          <w:spacing w:val="-10"/>
        </w:rPr>
        <w:t>乙が保安業務受託規程又は保安業務手数料細則等を変更する場合</w:t>
      </w:r>
    </w:p>
    <w:p w14:paraId="34B853D6" w14:textId="77777777" w:rsidR="002D0B1F" w:rsidRDefault="002D0B1F">
      <w:pPr>
        <w:adjustRightInd/>
        <w:ind w:left="200" w:hanging="200"/>
        <w:rPr>
          <w:rFonts w:hAnsi="Times New Roman" w:cs="Times New Roman"/>
          <w:spacing w:val="12"/>
        </w:rPr>
      </w:pPr>
      <w:r>
        <w:rPr>
          <w:rFonts w:hint="eastAsia"/>
          <w:spacing w:val="-10"/>
        </w:rPr>
        <w:t>第</w:t>
      </w:r>
      <w:r>
        <w:rPr>
          <w:spacing w:val="-10"/>
        </w:rPr>
        <w:t>14</w:t>
      </w:r>
      <w:r>
        <w:rPr>
          <w:rFonts w:hint="eastAsia"/>
          <w:spacing w:val="-10"/>
        </w:rPr>
        <w:t>条（契約の解除等）</w:t>
      </w:r>
    </w:p>
    <w:p w14:paraId="1E7503D3" w14:textId="77777777" w:rsidR="002D0B1F" w:rsidRDefault="002D0B1F">
      <w:pPr>
        <w:adjustRightInd/>
        <w:ind w:left="200" w:hanging="200"/>
        <w:rPr>
          <w:rFonts w:hAnsi="Times New Roman" w:cs="Times New Roman"/>
          <w:spacing w:val="12"/>
        </w:rPr>
      </w:pPr>
      <w:r>
        <w:rPr>
          <w:rFonts w:hint="eastAsia"/>
          <w:spacing w:val="-10"/>
        </w:rPr>
        <w:t>１　次のいずれかに該当する場合は、相互に契約を解除することができる。</w:t>
      </w:r>
    </w:p>
    <w:p w14:paraId="0A206948" w14:textId="77777777" w:rsidR="002D0B1F" w:rsidRDefault="002D0B1F">
      <w:pPr>
        <w:adjustRightInd/>
        <w:rPr>
          <w:rFonts w:hAnsi="Times New Roman" w:cs="Times New Roman"/>
          <w:spacing w:val="12"/>
        </w:rPr>
      </w:pPr>
      <w:r>
        <w:rPr>
          <w:rFonts w:hint="eastAsia"/>
          <w:spacing w:val="-10"/>
        </w:rPr>
        <w:t xml:space="preserve">　</w:t>
      </w:r>
      <w:r>
        <w:rPr>
          <w:spacing w:val="-10"/>
        </w:rPr>
        <w:t>(1)</w:t>
      </w:r>
      <w:r>
        <w:rPr>
          <w:spacing w:val="-6"/>
        </w:rPr>
        <w:t xml:space="preserve"> </w:t>
      </w:r>
      <w:r>
        <w:rPr>
          <w:rFonts w:hint="eastAsia"/>
          <w:spacing w:val="-10"/>
        </w:rPr>
        <w:t>甲又は乙のいずれかが、本契約に基づく義務に違反した場合</w:t>
      </w:r>
    </w:p>
    <w:p w14:paraId="1873A867" w14:textId="77777777" w:rsidR="002D0B1F" w:rsidRDefault="002D0B1F">
      <w:pPr>
        <w:adjustRightInd/>
        <w:rPr>
          <w:rFonts w:hAnsi="Times New Roman" w:cs="Times New Roman"/>
          <w:spacing w:val="12"/>
        </w:rPr>
      </w:pPr>
      <w:r>
        <w:rPr>
          <w:rFonts w:hint="eastAsia"/>
          <w:spacing w:val="-10"/>
        </w:rPr>
        <w:t xml:space="preserve">　</w:t>
      </w:r>
      <w:r>
        <w:rPr>
          <w:spacing w:val="-10"/>
        </w:rPr>
        <w:t>(2)</w:t>
      </w:r>
      <w:r>
        <w:rPr>
          <w:spacing w:val="-6"/>
        </w:rPr>
        <w:t xml:space="preserve"> </w:t>
      </w:r>
      <w:r>
        <w:rPr>
          <w:rFonts w:hint="eastAsia"/>
          <w:spacing w:val="-10"/>
        </w:rPr>
        <w:t>甲が手数料の支払いを遅滞した場合</w:t>
      </w:r>
    </w:p>
    <w:p w14:paraId="28104891" w14:textId="77777777" w:rsidR="002D0B1F" w:rsidRDefault="002D0B1F">
      <w:pPr>
        <w:adjustRightInd/>
        <w:ind w:left="200" w:hanging="200"/>
        <w:rPr>
          <w:rFonts w:hAnsi="Times New Roman" w:cs="Times New Roman"/>
          <w:spacing w:val="12"/>
        </w:rPr>
      </w:pPr>
      <w:r>
        <w:rPr>
          <w:rFonts w:hint="eastAsia"/>
          <w:spacing w:val="-10"/>
        </w:rPr>
        <w:t>２　前項のほか、甲乙いずれかの都合により契約を解除しようとする場合は、１箇月前迄にその旨文書により通知し、甲乙相互が合意したうえで解除できるものとします。</w:t>
      </w:r>
    </w:p>
    <w:p w14:paraId="13BCB1A7" w14:textId="77777777" w:rsidR="002D0B1F" w:rsidRDefault="002D0B1F">
      <w:pPr>
        <w:adjustRightInd/>
        <w:ind w:left="200" w:hanging="200"/>
        <w:rPr>
          <w:rFonts w:hAnsi="Times New Roman" w:cs="Times New Roman"/>
          <w:spacing w:val="12"/>
        </w:rPr>
      </w:pPr>
      <w:r>
        <w:rPr>
          <w:rFonts w:hint="eastAsia"/>
          <w:spacing w:val="-10"/>
        </w:rPr>
        <w:t>３　契約書第１条に掲げる自家用電気工作物が、次の各号のいずれかに該当する場合は、この契約は効力を失うものとします。</w:t>
      </w:r>
    </w:p>
    <w:p w14:paraId="48F81861" w14:textId="77777777" w:rsidR="002D0B1F" w:rsidRDefault="002D0B1F">
      <w:pPr>
        <w:adjustRightInd/>
        <w:ind w:left="200" w:hanging="200"/>
        <w:rPr>
          <w:rFonts w:hAnsi="Times New Roman" w:cs="Times New Roman"/>
          <w:spacing w:val="12"/>
        </w:rPr>
      </w:pPr>
      <w:r>
        <w:rPr>
          <w:rFonts w:hint="eastAsia"/>
          <w:spacing w:val="-10"/>
        </w:rPr>
        <w:t xml:space="preserve">　</w:t>
      </w:r>
      <w:r>
        <w:rPr>
          <w:spacing w:val="-10"/>
        </w:rPr>
        <w:t>(1)</w:t>
      </w:r>
      <w:r>
        <w:rPr>
          <w:spacing w:val="-6"/>
        </w:rPr>
        <w:t xml:space="preserve"> </w:t>
      </w:r>
      <w:r>
        <w:rPr>
          <w:rFonts w:hint="eastAsia"/>
          <w:spacing w:val="-10"/>
        </w:rPr>
        <w:t>廃止された場合</w:t>
      </w:r>
    </w:p>
    <w:p w14:paraId="70CC0A5E" w14:textId="77777777" w:rsidR="002D0B1F" w:rsidRDefault="002D0B1F">
      <w:pPr>
        <w:adjustRightInd/>
        <w:ind w:left="200" w:hanging="200"/>
        <w:rPr>
          <w:rFonts w:hAnsi="Times New Roman" w:cs="Times New Roman"/>
          <w:spacing w:val="12"/>
        </w:rPr>
      </w:pPr>
      <w:r>
        <w:rPr>
          <w:rFonts w:hint="eastAsia"/>
          <w:spacing w:val="-10"/>
        </w:rPr>
        <w:t xml:space="preserve">　</w:t>
      </w:r>
      <w:r>
        <w:rPr>
          <w:spacing w:val="-10"/>
        </w:rPr>
        <w:t>(2)</w:t>
      </w:r>
      <w:r>
        <w:rPr>
          <w:spacing w:val="-6"/>
        </w:rPr>
        <w:t xml:space="preserve"> </w:t>
      </w:r>
      <w:r>
        <w:rPr>
          <w:rFonts w:hint="eastAsia"/>
          <w:spacing w:val="-10"/>
        </w:rPr>
        <w:t>外部委託先承認申請の承認を取り消された場合</w:t>
      </w:r>
    </w:p>
    <w:p w14:paraId="5EB69CC7" w14:textId="77777777" w:rsidR="002D0B1F" w:rsidRDefault="002D0B1F">
      <w:pPr>
        <w:adjustRightInd/>
        <w:ind w:left="200" w:hanging="200"/>
        <w:rPr>
          <w:rFonts w:hAnsi="Times New Roman" w:cs="Times New Roman"/>
          <w:spacing w:val="12"/>
        </w:rPr>
      </w:pPr>
      <w:r>
        <w:rPr>
          <w:rFonts w:hint="eastAsia"/>
          <w:spacing w:val="-10"/>
        </w:rPr>
        <w:t xml:space="preserve">　</w:t>
      </w:r>
      <w:r>
        <w:rPr>
          <w:spacing w:val="-10"/>
        </w:rPr>
        <w:t>(3)</w:t>
      </w:r>
      <w:r>
        <w:rPr>
          <w:spacing w:val="-6"/>
        </w:rPr>
        <w:t xml:space="preserve"> </w:t>
      </w:r>
      <w:r>
        <w:rPr>
          <w:rFonts w:hint="eastAsia"/>
          <w:spacing w:val="-10"/>
        </w:rPr>
        <w:t>一般用電気工作物となった場合</w:t>
      </w:r>
    </w:p>
    <w:p w14:paraId="1EA95609" w14:textId="77777777" w:rsidR="002D0B1F" w:rsidRDefault="002D0B1F">
      <w:pPr>
        <w:tabs>
          <w:tab w:val="left" w:pos="2268"/>
        </w:tabs>
        <w:adjustRightInd/>
        <w:ind w:left="200" w:hanging="200"/>
        <w:rPr>
          <w:rFonts w:hAnsi="Times New Roman" w:cs="Times New Roman"/>
          <w:spacing w:val="12"/>
        </w:rPr>
      </w:pPr>
      <w:r>
        <w:rPr>
          <w:rFonts w:hint="eastAsia"/>
          <w:spacing w:val="-10"/>
        </w:rPr>
        <w:t xml:space="preserve">　</w:t>
      </w:r>
      <w:r>
        <w:rPr>
          <w:spacing w:val="-10"/>
        </w:rPr>
        <w:t>(4)</w:t>
      </w:r>
      <w:r>
        <w:rPr>
          <w:spacing w:val="-6"/>
        </w:rPr>
        <w:t xml:space="preserve"> </w:t>
      </w:r>
      <w:r>
        <w:rPr>
          <w:rFonts w:hint="eastAsia"/>
          <w:spacing w:val="-10"/>
        </w:rPr>
        <w:t>受電電圧が</w:t>
      </w:r>
      <w:r>
        <w:rPr>
          <w:spacing w:val="-10"/>
        </w:rPr>
        <w:t>7,000</w:t>
      </w:r>
      <w:r>
        <w:rPr>
          <w:rFonts w:hint="eastAsia"/>
          <w:spacing w:val="-10"/>
        </w:rPr>
        <w:t>ボルトをこえた場合</w:t>
      </w:r>
    </w:p>
    <w:p w14:paraId="615665A5" w14:textId="77777777" w:rsidR="002D0B1F" w:rsidRDefault="002D0B1F">
      <w:pPr>
        <w:tabs>
          <w:tab w:val="left" w:pos="2268"/>
        </w:tabs>
        <w:adjustRightInd/>
        <w:ind w:left="200" w:hanging="200"/>
        <w:rPr>
          <w:spacing w:val="-10"/>
        </w:rPr>
      </w:pPr>
      <w:r>
        <w:rPr>
          <w:rFonts w:hint="eastAsia"/>
          <w:spacing w:val="-10"/>
        </w:rPr>
        <w:t xml:space="preserve">　</w:t>
      </w:r>
      <w:r>
        <w:rPr>
          <w:spacing w:val="-10"/>
        </w:rPr>
        <w:t>(5)</w:t>
      </w:r>
      <w:r>
        <w:rPr>
          <w:spacing w:val="-6"/>
        </w:rPr>
        <w:t xml:space="preserve"> </w:t>
      </w:r>
      <w:r w:rsidR="003C616A">
        <w:rPr>
          <w:rFonts w:hint="eastAsia"/>
          <w:spacing w:val="-6"/>
        </w:rPr>
        <w:t>太陽電池</w:t>
      </w:r>
      <w:r>
        <w:rPr>
          <w:rFonts w:hint="eastAsia"/>
          <w:spacing w:val="-10"/>
        </w:rPr>
        <w:t>発電所の出力が</w:t>
      </w:r>
      <w:r w:rsidR="003C616A">
        <w:rPr>
          <w:spacing w:val="-10"/>
        </w:rPr>
        <w:t>5</w:t>
      </w:r>
      <w:r>
        <w:rPr>
          <w:spacing w:val="-10"/>
        </w:rPr>
        <w:t>,000</w:t>
      </w:r>
      <w:r>
        <w:rPr>
          <w:rFonts w:hint="eastAsia"/>
          <w:spacing w:val="-10"/>
        </w:rPr>
        <w:t>キロワット</w:t>
      </w:r>
      <w:r w:rsidR="00BE7025" w:rsidRPr="00BE7025">
        <w:rPr>
          <w:rFonts w:hint="eastAsia"/>
          <w:spacing w:val="-10"/>
        </w:rPr>
        <w:t>以上となった場合</w:t>
      </w:r>
    </w:p>
    <w:p w14:paraId="4A8644A1" w14:textId="77777777" w:rsidR="00F14864" w:rsidRDefault="003C616A" w:rsidP="00F14864">
      <w:pPr>
        <w:tabs>
          <w:tab w:val="left" w:pos="2268"/>
        </w:tabs>
        <w:adjustRightInd/>
        <w:ind w:left="200" w:hanging="200"/>
        <w:rPr>
          <w:spacing w:val="-10"/>
        </w:rPr>
      </w:pPr>
      <w:r>
        <w:rPr>
          <w:rFonts w:hint="eastAsia"/>
          <w:spacing w:val="-10"/>
        </w:rPr>
        <w:t xml:space="preserve">　</w:t>
      </w:r>
      <w:r>
        <w:rPr>
          <w:spacing w:val="-10"/>
        </w:rPr>
        <w:t>(6)</w:t>
      </w:r>
      <w:r>
        <w:rPr>
          <w:spacing w:val="-6"/>
        </w:rPr>
        <w:t xml:space="preserve"> </w:t>
      </w:r>
      <w:r>
        <w:rPr>
          <w:rFonts w:hint="eastAsia"/>
          <w:spacing w:val="-6"/>
        </w:rPr>
        <w:t>水力</w:t>
      </w:r>
      <w:r>
        <w:rPr>
          <w:rFonts w:hint="eastAsia"/>
          <w:spacing w:val="-10"/>
        </w:rPr>
        <w:t>発電所、火力発電所及び風力発電所の出力が</w:t>
      </w:r>
      <w:r>
        <w:rPr>
          <w:spacing w:val="-10"/>
        </w:rPr>
        <w:t>2,000</w:t>
      </w:r>
      <w:r>
        <w:rPr>
          <w:rFonts w:hint="eastAsia"/>
          <w:spacing w:val="-10"/>
        </w:rPr>
        <w:t>キロワット</w:t>
      </w:r>
      <w:r w:rsidRPr="00BE7025">
        <w:rPr>
          <w:rFonts w:hint="eastAsia"/>
          <w:spacing w:val="-10"/>
        </w:rPr>
        <w:t>以上となった場合</w:t>
      </w:r>
    </w:p>
    <w:p w14:paraId="1C03BE97" w14:textId="77777777" w:rsidR="002C5E86" w:rsidRDefault="003C616A" w:rsidP="009C51C5">
      <w:pPr>
        <w:tabs>
          <w:tab w:val="left" w:pos="2268"/>
        </w:tabs>
        <w:adjustRightInd/>
        <w:ind w:firstLineChars="100" w:firstLine="202"/>
        <w:rPr>
          <w:spacing w:val="-10"/>
        </w:rPr>
      </w:pPr>
      <w:r>
        <w:rPr>
          <w:spacing w:val="-10"/>
        </w:rPr>
        <w:t>(7)</w:t>
      </w:r>
      <w:r>
        <w:rPr>
          <w:spacing w:val="-6"/>
        </w:rPr>
        <w:t xml:space="preserve"> </w:t>
      </w:r>
      <w:r>
        <w:rPr>
          <w:rFonts w:hint="eastAsia"/>
          <w:spacing w:val="-10"/>
        </w:rPr>
        <w:t>発電所（太陽電池発電所、</w:t>
      </w:r>
      <w:r>
        <w:rPr>
          <w:rFonts w:hint="eastAsia"/>
          <w:spacing w:val="-6"/>
        </w:rPr>
        <w:t>水力</w:t>
      </w:r>
      <w:r>
        <w:rPr>
          <w:rFonts w:hint="eastAsia"/>
          <w:spacing w:val="-10"/>
        </w:rPr>
        <w:t>発電所、火力発電所及び風力発電所を除く）の出力が</w:t>
      </w:r>
      <w:r>
        <w:rPr>
          <w:spacing w:val="-10"/>
        </w:rPr>
        <w:t>1,000</w:t>
      </w:r>
      <w:r>
        <w:rPr>
          <w:rFonts w:hint="eastAsia"/>
          <w:spacing w:val="-10"/>
        </w:rPr>
        <w:t>キロワッ</w:t>
      </w:r>
    </w:p>
    <w:p w14:paraId="56B3621F" w14:textId="77777777" w:rsidR="003C616A" w:rsidRPr="009C51C5" w:rsidRDefault="003C616A" w:rsidP="009C51C5">
      <w:pPr>
        <w:tabs>
          <w:tab w:val="left" w:pos="2268"/>
        </w:tabs>
        <w:adjustRightInd/>
        <w:ind w:firstLineChars="200" w:firstLine="404"/>
        <w:rPr>
          <w:spacing w:val="-10"/>
        </w:rPr>
      </w:pPr>
      <w:r>
        <w:rPr>
          <w:rFonts w:hint="eastAsia"/>
          <w:spacing w:val="-10"/>
        </w:rPr>
        <w:t>ト</w:t>
      </w:r>
      <w:r w:rsidRPr="00BE7025">
        <w:rPr>
          <w:rFonts w:hint="eastAsia"/>
          <w:spacing w:val="-10"/>
        </w:rPr>
        <w:t>以上となった場合</w:t>
      </w:r>
    </w:p>
    <w:p w14:paraId="3AC8331A" w14:textId="77777777" w:rsidR="002D0B1F" w:rsidRDefault="002D0B1F">
      <w:pPr>
        <w:tabs>
          <w:tab w:val="left" w:pos="2268"/>
        </w:tabs>
        <w:adjustRightInd/>
        <w:ind w:left="200" w:hanging="200"/>
        <w:rPr>
          <w:rFonts w:hAnsi="Times New Roman" w:cs="Times New Roman"/>
          <w:spacing w:val="12"/>
        </w:rPr>
      </w:pPr>
      <w:r>
        <w:rPr>
          <w:rFonts w:hint="eastAsia"/>
          <w:spacing w:val="-10"/>
        </w:rPr>
        <w:t xml:space="preserve">　</w:t>
      </w:r>
      <w:r>
        <w:rPr>
          <w:spacing w:val="-10"/>
        </w:rPr>
        <w:t>(</w:t>
      </w:r>
      <w:r w:rsidR="003C616A">
        <w:rPr>
          <w:spacing w:val="-10"/>
        </w:rPr>
        <w:t>8</w:t>
      </w:r>
      <w:r>
        <w:rPr>
          <w:spacing w:val="-10"/>
        </w:rPr>
        <w:t>)</w:t>
      </w:r>
      <w:r>
        <w:rPr>
          <w:spacing w:val="-6"/>
        </w:rPr>
        <w:t xml:space="preserve"> </w:t>
      </w:r>
      <w:r>
        <w:rPr>
          <w:rFonts w:hint="eastAsia"/>
          <w:spacing w:val="-10"/>
        </w:rPr>
        <w:t>構外にわたる配電線路の電圧が</w:t>
      </w:r>
      <w:r>
        <w:rPr>
          <w:spacing w:val="-10"/>
        </w:rPr>
        <w:t>600</w:t>
      </w:r>
      <w:r>
        <w:rPr>
          <w:rFonts w:hint="eastAsia"/>
          <w:spacing w:val="-10"/>
        </w:rPr>
        <w:t>ボルトをこえた場合</w:t>
      </w:r>
    </w:p>
    <w:p w14:paraId="2D5D3F3E" w14:textId="77777777" w:rsidR="002D0B1F" w:rsidRDefault="002D0B1F">
      <w:pPr>
        <w:adjustRightInd/>
        <w:ind w:left="200" w:hanging="200"/>
        <w:rPr>
          <w:rFonts w:hAnsi="Times New Roman" w:cs="Times New Roman"/>
          <w:spacing w:val="12"/>
        </w:rPr>
      </w:pPr>
      <w:r>
        <w:rPr>
          <w:rFonts w:hint="eastAsia"/>
          <w:spacing w:val="-10"/>
        </w:rPr>
        <w:t>第</w:t>
      </w:r>
      <w:r>
        <w:rPr>
          <w:spacing w:val="-10"/>
        </w:rPr>
        <w:t>15</w:t>
      </w:r>
      <w:r>
        <w:rPr>
          <w:rFonts w:hint="eastAsia"/>
          <w:spacing w:val="-10"/>
        </w:rPr>
        <w:t>条（契約期間）</w:t>
      </w:r>
    </w:p>
    <w:p w14:paraId="6D4FFC58" w14:textId="77777777" w:rsidR="002D0B1F" w:rsidRDefault="002D0B1F">
      <w:pPr>
        <w:adjustRightInd/>
        <w:ind w:left="200" w:hanging="200"/>
        <w:rPr>
          <w:rFonts w:hAnsi="Times New Roman" w:cs="Times New Roman"/>
          <w:spacing w:val="12"/>
        </w:rPr>
      </w:pPr>
      <w:r>
        <w:rPr>
          <w:rFonts w:hint="eastAsia"/>
          <w:spacing w:val="-10"/>
        </w:rPr>
        <w:t xml:space="preserve">　　この契約の有効期間は、　年　　月　　日から　　年　　月　　日までとします。</w:t>
      </w:r>
    </w:p>
    <w:p w14:paraId="3090BF78" w14:textId="77777777" w:rsidR="002D0B1F" w:rsidRDefault="002D0B1F">
      <w:pPr>
        <w:adjustRightInd/>
        <w:ind w:left="200" w:hanging="200"/>
        <w:rPr>
          <w:rFonts w:hAnsi="Times New Roman" w:cs="Times New Roman"/>
          <w:spacing w:val="12"/>
        </w:rPr>
      </w:pPr>
      <w:r>
        <w:rPr>
          <w:rFonts w:hint="eastAsia"/>
          <w:spacing w:val="-10"/>
        </w:rPr>
        <w:t xml:space="preserve">　　ただし、この保安管理業務の委託契約の期間満了までに、甲乙いずれからも書面による申し出がない場合は、１年間契約を継続するものとし、以後もこの例によるものとします。</w:t>
      </w:r>
    </w:p>
    <w:p w14:paraId="3C0E300B" w14:textId="77777777" w:rsidR="002D0B1F" w:rsidRDefault="002D0B1F">
      <w:pPr>
        <w:adjustRightInd/>
        <w:spacing w:line="260" w:lineRule="exact"/>
        <w:ind w:left="180" w:hanging="180"/>
        <w:rPr>
          <w:rFonts w:hAnsi="Times New Roman" w:cs="Times New Roman"/>
          <w:spacing w:val="12"/>
        </w:rPr>
      </w:pPr>
      <w:r>
        <w:rPr>
          <w:rFonts w:hint="eastAsia"/>
          <w:spacing w:val="-10"/>
        </w:rPr>
        <w:t>第</w:t>
      </w:r>
      <w:r>
        <w:rPr>
          <w:spacing w:val="-10"/>
        </w:rPr>
        <w:t>16</w:t>
      </w:r>
      <w:r>
        <w:rPr>
          <w:rFonts w:hint="eastAsia"/>
          <w:spacing w:val="-10"/>
        </w:rPr>
        <w:t>条（契約事項等の解釈）</w:t>
      </w:r>
    </w:p>
    <w:p w14:paraId="0755DA7C" w14:textId="77777777" w:rsidR="002D0B1F" w:rsidRDefault="002D0B1F">
      <w:pPr>
        <w:adjustRightInd/>
        <w:spacing w:line="260" w:lineRule="exact"/>
        <w:ind w:left="180" w:hanging="180"/>
        <w:rPr>
          <w:rFonts w:hAnsi="Times New Roman" w:cs="Times New Roman"/>
          <w:spacing w:val="12"/>
        </w:rPr>
      </w:pPr>
      <w:r>
        <w:rPr>
          <w:spacing w:val="-6"/>
        </w:rPr>
        <w:t xml:space="preserve"> </w:t>
      </w:r>
      <w:r>
        <w:rPr>
          <w:rFonts w:hint="eastAsia"/>
          <w:spacing w:val="-10"/>
        </w:rPr>
        <w:t xml:space="preserve">　契約事項の解釈について疑義を生じた場合、又は契約に定めのない事項については、甲と乙は誠意をもって協議するものとします。</w:t>
      </w:r>
    </w:p>
    <w:p w14:paraId="03AB7B47" w14:textId="77777777" w:rsidR="002D0B1F" w:rsidRDefault="002D0B1F">
      <w:pPr>
        <w:adjustRightInd/>
        <w:rPr>
          <w:rFonts w:hAnsi="Times New Roman" w:cs="Times New Roman"/>
          <w:spacing w:val="12"/>
        </w:rPr>
      </w:pPr>
    </w:p>
    <w:p w14:paraId="64A4F70E" w14:textId="77777777" w:rsidR="002D0B1F" w:rsidRDefault="002D0B1F">
      <w:pPr>
        <w:adjustRightInd/>
        <w:rPr>
          <w:rFonts w:hAnsi="Times New Roman" w:cs="Times New Roman"/>
          <w:spacing w:val="12"/>
        </w:rPr>
      </w:pPr>
      <w:r>
        <w:rPr>
          <w:rFonts w:hint="eastAsia"/>
          <w:spacing w:val="-10"/>
        </w:rPr>
        <w:t xml:space="preserve">　以上契約の証として、この契約書を２通作成し、甲、乙が各１通を保有するものとします。</w:t>
      </w:r>
    </w:p>
    <w:p w14:paraId="27A6D0FE" w14:textId="77777777" w:rsidR="002D0B1F" w:rsidRDefault="002D0B1F">
      <w:pPr>
        <w:adjustRightInd/>
        <w:rPr>
          <w:rFonts w:hAnsi="Times New Roman" w:cs="Times New Roman"/>
          <w:spacing w:val="12"/>
        </w:rPr>
      </w:pPr>
    </w:p>
    <w:p w14:paraId="45AC723F" w14:textId="77777777" w:rsidR="002D0B1F" w:rsidRDefault="002D0B1F">
      <w:pPr>
        <w:adjustRightInd/>
        <w:rPr>
          <w:rFonts w:hAnsi="Times New Roman" w:cs="Times New Roman"/>
          <w:spacing w:val="12"/>
        </w:rPr>
      </w:pPr>
      <w:r>
        <w:rPr>
          <w:rFonts w:hint="eastAsia"/>
          <w:spacing w:val="-10"/>
        </w:rPr>
        <w:t xml:space="preserve">　　</w:t>
      </w:r>
      <w:r w:rsidR="00EC34DA">
        <w:rPr>
          <w:rFonts w:hint="eastAsia"/>
          <w:spacing w:val="-10"/>
        </w:rPr>
        <w:t xml:space="preserve">　</w:t>
      </w:r>
      <w:r>
        <w:rPr>
          <w:rFonts w:hint="eastAsia"/>
          <w:spacing w:val="-10"/>
        </w:rPr>
        <w:t>年</w:t>
      </w:r>
      <w:r w:rsidR="00EC34DA">
        <w:rPr>
          <w:rFonts w:hint="eastAsia"/>
          <w:spacing w:val="-10"/>
        </w:rPr>
        <w:t xml:space="preserve">　　</w:t>
      </w:r>
      <w:r>
        <w:rPr>
          <w:rFonts w:hint="eastAsia"/>
          <w:spacing w:val="-10"/>
        </w:rPr>
        <w:t>月</w:t>
      </w:r>
      <w:r w:rsidR="00EC34DA">
        <w:rPr>
          <w:rFonts w:hint="eastAsia"/>
          <w:spacing w:val="-10"/>
        </w:rPr>
        <w:t xml:space="preserve">　　</w:t>
      </w:r>
      <w:r>
        <w:rPr>
          <w:rFonts w:hint="eastAsia"/>
          <w:spacing w:val="-10"/>
        </w:rPr>
        <w:t>日</w:t>
      </w:r>
    </w:p>
    <w:p w14:paraId="03A7A9CA" w14:textId="77777777" w:rsidR="002D0B1F" w:rsidRDefault="002D0B1F">
      <w:pPr>
        <w:adjustRightInd/>
        <w:rPr>
          <w:rFonts w:hAnsi="Times New Roman" w:cs="Times New Roman"/>
          <w:spacing w:val="12"/>
        </w:rPr>
      </w:pPr>
      <w:r>
        <w:rPr>
          <w:rFonts w:hint="eastAsia"/>
          <w:spacing w:val="-10"/>
        </w:rPr>
        <w:t xml:space="preserve">　　　　委託者（甲）</w:t>
      </w:r>
    </w:p>
    <w:p w14:paraId="5229681F" w14:textId="77777777" w:rsidR="002D0B1F" w:rsidRDefault="002D0B1F">
      <w:pPr>
        <w:adjustRightInd/>
        <w:rPr>
          <w:rFonts w:hAnsi="Times New Roman" w:cs="Times New Roman"/>
          <w:spacing w:val="12"/>
        </w:rPr>
      </w:pPr>
      <w:r>
        <w:rPr>
          <w:rFonts w:hint="eastAsia"/>
          <w:spacing w:val="-10"/>
        </w:rPr>
        <w:t xml:space="preserve">　　　　　　　　住　所</w:t>
      </w:r>
    </w:p>
    <w:p w14:paraId="198C60E1" w14:textId="77777777" w:rsidR="002D0B1F" w:rsidRDefault="002D0B1F">
      <w:pPr>
        <w:adjustRightInd/>
        <w:rPr>
          <w:rFonts w:hAnsi="Times New Roman" w:cs="Times New Roman"/>
          <w:spacing w:val="12"/>
        </w:rPr>
      </w:pPr>
      <w:r>
        <w:rPr>
          <w:rFonts w:hint="eastAsia"/>
          <w:spacing w:val="-10"/>
        </w:rPr>
        <w:t xml:space="preserve">　　　　　　　　氏　名</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41"/>
        <w:gridCol w:w="445"/>
        <w:gridCol w:w="445"/>
      </w:tblGrid>
      <w:tr w:rsidR="002D0B1F" w14:paraId="34D737DC" w14:textId="77777777">
        <w:tc>
          <w:tcPr>
            <w:tcW w:w="8341" w:type="dxa"/>
            <w:tcBorders>
              <w:top w:val="nil"/>
              <w:left w:val="nil"/>
              <w:bottom w:val="nil"/>
              <w:right w:val="nil"/>
            </w:tcBorders>
          </w:tcPr>
          <w:p w14:paraId="396D55A1" w14:textId="77777777" w:rsidR="002D0B1F" w:rsidRDefault="002D0B1F">
            <w:pPr>
              <w:suppressAutoHyphens/>
              <w:kinsoku w:val="0"/>
              <w:wordWrap w:val="0"/>
              <w:overflowPunct w:val="0"/>
              <w:autoSpaceDE w:val="0"/>
              <w:autoSpaceDN w:val="0"/>
              <w:spacing w:line="318" w:lineRule="exact"/>
              <w:rPr>
                <w:rFonts w:hAnsi="Times New Roman" w:cs="Times New Roman"/>
                <w:spacing w:val="12"/>
              </w:rPr>
            </w:pPr>
          </w:p>
        </w:tc>
        <w:tc>
          <w:tcPr>
            <w:tcW w:w="445" w:type="dxa"/>
            <w:tcBorders>
              <w:top w:val="nil"/>
              <w:left w:val="nil"/>
              <w:bottom w:val="nil"/>
              <w:right w:val="single" w:sz="4" w:space="0" w:color="000000"/>
            </w:tcBorders>
          </w:tcPr>
          <w:p w14:paraId="327ADCAD" w14:textId="77777777" w:rsidR="002D0B1F" w:rsidRDefault="00190BF3">
            <w:pPr>
              <w:suppressAutoHyphens/>
              <w:kinsoku w:val="0"/>
              <w:wordWrap w:val="0"/>
              <w:overflowPunct w:val="0"/>
              <w:autoSpaceDE w:val="0"/>
              <w:autoSpaceDN w:val="0"/>
              <w:spacing w:line="318" w:lineRule="exact"/>
              <w:rPr>
                <w:rFonts w:hAnsi="Times New Roman" w:cs="Times New Roman"/>
                <w:spacing w:val="12"/>
              </w:rPr>
            </w:pPr>
            <w:r>
              <w:rPr>
                <w:noProof/>
              </w:rPr>
              <mc:AlternateContent>
                <mc:Choice Requires="wps">
                  <w:drawing>
                    <wp:anchor distT="0" distB="0" distL="114300" distR="114300" simplePos="0" relativeHeight="251664384" behindDoc="0" locked="0" layoutInCell="0" allowOverlap="1" wp14:anchorId="2A8B61EC" wp14:editId="40386B35">
                      <wp:simplePos x="0" y="0"/>
                      <wp:positionH relativeFrom="column">
                        <wp:posOffset>4445</wp:posOffset>
                      </wp:positionH>
                      <wp:positionV relativeFrom="paragraph">
                        <wp:posOffset>40640</wp:posOffset>
                      </wp:positionV>
                      <wp:extent cx="140970" cy="140970"/>
                      <wp:effectExtent l="0" t="0" r="11430" b="11430"/>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8CF77B" id="Oval 4" o:spid="_x0000_s1026" style="position:absolute;left:0;text-align:left;margin-left:.35pt;margin-top:3.2pt;width:11.1pt;height:11.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" o:allowincell="f" filled="f" strokeweight=".1mm"/>
                  </w:pict>
                </mc:Fallback>
              </mc:AlternateContent>
            </w:r>
            <w:r w:rsidR="002D0B1F">
              <w:rPr>
                <w:rFonts w:hint="eastAsia"/>
                <w:spacing w:val="-10"/>
              </w:rPr>
              <w:t>印</w:t>
            </w:r>
          </w:p>
        </w:tc>
        <w:tc>
          <w:tcPr>
            <w:tcW w:w="445" w:type="dxa"/>
            <w:tcBorders>
              <w:top w:val="single" w:sz="4" w:space="0" w:color="000000"/>
              <w:left w:val="single" w:sz="4" w:space="0" w:color="000000"/>
              <w:bottom w:val="single" w:sz="4" w:space="0" w:color="000000"/>
              <w:right w:val="single" w:sz="4" w:space="0" w:color="000000"/>
            </w:tcBorders>
          </w:tcPr>
          <w:p w14:paraId="2E70B4DC" w14:textId="77777777" w:rsidR="002D0B1F" w:rsidRDefault="002D0B1F">
            <w:pPr>
              <w:suppressAutoHyphens/>
              <w:kinsoku w:val="0"/>
              <w:wordWrap w:val="0"/>
              <w:overflowPunct w:val="0"/>
              <w:autoSpaceDE w:val="0"/>
              <w:autoSpaceDN w:val="0"/>
              <w:spacing w:line="318" w:lineRule="exact"/>
              <w:rPr>
                <w:rFonts w:hAnsi="Times New Roman" w:cs="Times New Roman"/>
                <w:spacing w:val="12"/>
              </w:rPr>
            </w:pPr>
          </w:p>
        </w:tc>
      </w:tr>
    </w:tbl>
    <w:p w14:paraId="3F86C7E4" w14:textId="77777777" w:rsidR="002D0B1F" w:rsidRDefault="002D0B1F">
      <w:pPr>
        <w:adjustRightInd/>
        <w:rPr>
          <w:rFonts w:hAnsi="Times New Roman" w:cs="Times New Roman"/>
          <w:spacing w:val="12"/>
        </w:rPr>
      </w:pPr>
      <w:r>
        <w:rPr>
          <w:rFonts w:hint="eastAsia"/>
          <w:spacing w:val="-10"/>
        </w:rPr>
        <w:t xml:space="preserve">　　　　受託者（乙）</w:t>
      </w:r>
    </w:p>
    <w:p w14:paraId="30AF4EEB" w14:textId="77777777" w:rsidR="002D0B1F" w:rsidRDefault="002D0B1F">
      <w:pPr>
        <w:adjustRightInd/>
        <w:rPr>
          <w:rFonts w:hAnsi="Times New Roman" w:cs="Times New Roman"/>
          <w:spacing w:val="12"/>
        </w:rPr>
      </w:pPr>
      <w:r>
        <w:rPr>
          <w:rFonts w:hint="eastAsia"/>
          <w:spacing w:val="-10"/>
        </w:rPr>
        <w:t xml:space="preserve">　　　　　　　　住　所</w:t>
      </w:r>
    </w:p>
    <w:p w14:paraId="50736616" w14:textId="77777777" w:rsidR="002D0B1F" w:rsidRDefault="002D0B1F">
      <w:pPr>
        <w:adjustRightInd/>
        <w:rPr>
          <w:rFonts w:hAnsi="Times New Roman" w:cs="Times New Roman"/>
          <w:spacing w:val="12"/>
        </w:rPr>
      </w:pPr>
      <w:r>
        <w:rPr>
          <w:rFonts w:hint="eastAsia"/>
          <w:spacing w:val="-10"/>
        </w:rPr>
        <w:t xml:space="preserve">　　　　　　　　氏　名</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41"/>
        <w:gridCol w:w="445"/>
        <w:gridCol w:w="445"/>
      </w:tblGrid>
      <w:tr w:rsidR="002D0B1F" w14:paraId="6B6B6CFD" w14:textId="77777777">
        <w:tc>
          <w:tcPr>
            <w:tcW w:w="8341" w:type="dxa"/>
            <w:tcBorders>
              <w:top w:val="nil"/>
              <w:left w:val="nil"/>
              <w:bottom w:val="nil"/>
              <w:right w:val="nil"/>
            </w:tcBorders>
          </w:tcPr>
          <w:p w14:paraId="7620363A" w14:textId="77777777" w:rsidR="002D0B1F" w:rsidRDefault="002D0B1F">
            <w:pPr>
              <w:suppressAutoHyphens/>
              <w:kinsoku w:val="0"/>
              <w:wordWrap w:val="0"/>
              <w:overflowPunct w:val="0"/>
              <w:autoSpaceDE w:val="0"/>
              <w:autoSpaceDN w:val="0"/>
              <w:spacing w:line="318" w:lineRule="exact"/>
              <w:rPr>
                <w:rFonts w:hAnsi="Times New Roman" w:cs="Times New Roman"/>
                <w:spacing w:val="12"/>
              </w:rPr>
            </w:pPr>
          </w:p>
        </w:tc>
        <w:tc>
          <w:tcPr>
            <w:tcW w:w="445" w:type="dxa"/>
            <w:tcBorders>
              <w:top w:val="nil"/>
              <w:left w:val="nil"/>
              <w:bottom w:val="nil"/>
              <w:right w:val="single" w:sz="4" w:space="0" w:color="000000"/>
            </w:tcBorders>
          </w:tcPr>
          <w:p w14:paraId="4CCD3FE9" w14:textId="77777777" w:rsidR="002D0B1F" w:rsidRDefault="00190BF3">
            <w:pPr>
              <w:suppressAutoHyphens/>
              <w:kinsoku w:val="0"/>
              <w:wordWrap w:val="0"/>
              <w:overflowPunct w:val="0"/>
              <w:autoSpaceDE w:val="0"/>
              <w:autoSpaceDN w:val="0"/>
              <w:spacing w:line="318" w:lineRule="exact"/>
              <w:rPr>
                <w:rFonts w:hAnsi="Times New Roman" w:cs="Times New Roman"/>
                <w:spacing w:val="12"/>
              </w:rPr>
            </w:pPr>
            <w:r>
              <w:rPr>
                <w:noProof/>
              </w:rPr>
              <mc:AlternateContent>
                <mc:Choice Requires="wps">
                  <w:drawing>
                    <wp:anchor distT="0" distB="0" distL="114300" distR="114300" simplePos="0" relativeHeight="251665408" behindDoc="0" locked="0" layoutInCell="0" allowOverlap="1" wp14:anchorId="4F75AD3D" wp14:editId="7083E6F5">
                      <wp:simplePos x="0" y="0"/>
                      <wp:positionH relativeFrom="column">
                        <wp:posOffset>4445</wp:posOffset>
                      </wp:positionH>
                      <wp:positionV relativeFrom="paragraph">
                        <wp:posOffset>35560</wp:posOffset>
                      </wp:positionV>
                      <wp:extent cx="140970" cy="140970"/>
                      <wp:effectExtent l="0" t="0" r="11430" b="11430"/>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218164" id="Oval 5" o:spid="_x0000_s1026" style="position:absolute;left:0;text-align:left;margin-left:.35pt;margin-top:2.8pt;width:11.1pt;height:1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" o:allowincell="f" filled="f" strokeweight=".1mm"/>
                  </w:pict>
                </mc:Fallback>
              </mc:AlternateContent>
            </w:r>
            <w:r w:rsidR="002D0B1F">
              <w:rPr>
                <w:rFonts w:hint="eastAsia"/>
                <w:spacing w:val="-10"/>
              </w:rPr>
              <w:t>印</w:t>
            </w:r>
          </w:p>
        </w:tc>
        <w:tc>
          <w:tcPr>
            <w:tcW w:w="445" w:type="dxa"/>
            <w:tcBorders>
              <w:top w:val="single" w:sz="4" w:space="0" w:color="000000"/>
              <w:left w:val="single" w:sz="4" w:space="0" w:color="000000"/>
              <w:bottom w:val="single" w:sz="4" w:space="0" w:color="000000"/>
              <w:right w:val="single" w:sz="4" w:space="0" w:color="000000"/>
            </w:tcBorders>
          </w:tcPr>
          <w:p w14:paraId="7919BCC3" w14:textId="77777777" w:rsidR="002D0B1F" w:rsidRDefault="002D0B1F">
            <w:pPr>
              <w:suppressAutoHyphens/>
              <w:kinsoku w:val="0"/>
              <w:wordWrap w:val="0"/>
              <w:overflowPunct w:val="0"/>
              <w:autoSpaceDE w:val="0"/>
              <w:autoSpaceDN w:val="0"/>
              <w:spacing w:line="318" w:lineRule="exact"/>
              <w:rPr>
                <w:rFonts w:hAnsi="Times New Roman" w:cs="Times New Roman"/>
                <w:spacing w:val="12"/>
              </w:rPr>
            </w:pPr>
          </w:p>
        </w:tc>
      </w:tr>
    </w:tbl>
    <w:p w14:paraId="13411256" w14:textId="77777777" w:rsidR="002D0B1F" w:rsidRDefault="002D0B1F">
      <w:pPr>
        <w:autoSpaceDE w:val="0"/>
        <w:autoSpaceDN w:val="0"/>
        <w:textAlignment w:val="auto"/>
        <w:rPr>
          <w:rFonts w:hAnsi="Times New Roman" w:cs="Times New Roman"/>
          <w:spacing w:val="12"/>
        </w:rPr>
      </w:pPr>
    </w:p>
    <w:sectPr w:rsidR="002D0B1F">
      <w:footerReference w:type="default" r:id="rId6"/>
      <w:type w:val="continuous"/>
      <w:pgSz w:w="11906" w:h="16838"/>
      <w:pgMar w:top="1134" w:right="1004" w:bottom="1134" w:left="1004" w:header="720" w:footer="720" w:gutter="0"/>
      <w:pgNumType w:start="29"/>
      <w:cols w:space="720"/>
      <w:noEndnote/>
      <w:docGrid w:type="linesAndChars" w:linePitch="280" w:charSpace="4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566FC" w14:textId="77777777" w:rsidR="0010294F" w:rsidRDefault="0010294F">
      <w:r>
        <w:separator/>
      </w:r>
    </w:p>
  </w:endnote>
  <w:endnote w:type="continuationSeparator" w:id="0">
    <w:p w14:paraId="3B26DC89" w14:textId="77777777" w:rsidR="0010294F" w:rsidRDefault="00102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7F562" w14:textId="77777777" w:rsidR="002D0B1F" w:rsidRDefault="002D0B1F">
    <w:pPr>
      <w:framePr w:wrap="auto" w:vAnchor="text" w:hAnchor="margin" w:xAlign="center" w:y="1"/>
      <w:adjustRightInd/>
      <w:jc w:val="center"/>
      <w:rPr>
        <w:rFonts w:hAnsi="Times New Roman" w:cs="Times New Roman"/>
        <w:spacing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FA82C" w14:textId="77777777" w:rsidR="0010294F" w:rsidRDefault="0010294F">
      <w:r>
        <w:rPr>
          <w:rFonts w:hAnsi="Times New Roman" w:cs="Times New Roman"/>
          <w:color w:val="auto"/>
          <w:sz w:val="2"/>
          <w:szCs w:val="2"/>
        </w:rPr>
        <w:continuationSeparator/>
      </w:r>
    </w:p>
  </w:footnote>
  <w:footnote w:type="continuationSeparator" w:id="0">
    <w:p w14:paraId="2C7B2F78" w14:textId="77777777" w:rsidR="0010294F" w:rsidRDefault="001029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720"/>
  <w:hyphenationZone w:val="0"/>
  <w:drawingGridHorizontalSpacing w:val="4505"/>
  <w:drawingGridVerticalSpacing w:val="28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ADB"/>
    <w:rsid w:val="00057CFB"/>
    <w:rsid w:val="0010294F"/>
    <w:rsid w:val="00190BF3"/>
    <w:rsid w:val="00236371"/>
    <w:rsid w:val="00270401"/>
    <w:rsid w:val="002A6850"/>
    <w:rsid w:val="002C5E86"/>
    <w:rsid w:val="002D0B1F"/>
    <w:rsid w:val="002F687C"/>
    <w:rsid w:val="0033326D"/>
    <w:rsid w:val="003A3D36"/>
    <w:rsid w:val="003C616A"/>
    <w:rsid w:val="004720CA"/>
    <w:rsid w:val="00615ADE"/>
    <w:rsid w:val="00623ADB"/>
    <w:rsid w:val="007832BD"/>
    <w:rsid w:val="007857FF"/>
    <w:rsid w:val="007F0B47"/>
    <w:rsid w:val="008E20C1"/>
    <w:rsid w:val="009236D8"/>
    <w:rsid w:val="009C51C5"/>
    <w:rsid w:val="00A77385"/>
    <w:rsid w:val="00B67EEB"/>
    <w:rsid w:val="00BE7025"/>
    <w:rsid w:val="00DC425B"/>
    <w:rsid w:val="00DD467D"/>
    <w:rsid w:val="00E35286"/>
    <w:rsid w:val="00EC34DA"/>
    <w:rsid w:val="00F14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99F36D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textAlignment w:val="baseline"/>
    </w:pPr>
    <w:rPr>
      <w:rFonts w:ascii="ＭＳ ゴシック" w:eastAsia="ＭＳ ゴシック" w:hAnsi="ＭＳ ゴシック" w:cs="ＭＳ ゴシック"/>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3ADB"/>
    <w:pPr>
      <w:tabs>
        <w:tab w:val="center" w:pos="4252"/>
        <w:tab w:val="right" w:pos="8504"/>
      </w:tabs>
      <w:snapToGrid w:val="0"/>
    </w:pPr>
  </w:style>
  <w:style w:type="character" w:customStyle="1" w:styleId="a4">
    <w:name w:val="ヘッダー (文字)"/>
    <w:basedOn w:val="a0"/>
    <w:link w:val="a3"/>
    <w:uiPriority w:val="99"/>
    <w:locked/>
    <w:rsid w:val="00623ADB"/>
    <w:rPr>
      <w:rFonts w:ascii="ＭＳ ゴシック" w:eastAsia="ＭＳ ゴシック" w:hAnsi="ＭＳ ゴシック" w:cs="ＭＳ ゴシック"/>
      <w:color w:val="000000"/>
      <w:kern w:val="0"/>
      <w:sz w:val="20"/>
      <w:szCs w:val="20"/>
    </w:rPr>
  </w:style>
  <w:style w:type="paragraph" w:styleId="a5">
    <w:name w:val="footer"/>
    <w:basedOn w:val="a"/>
    <w:link w:val="a6"/>
    <w:uiPriority w:val="99"/>
    <w:unhideWhenUsed/>
    <w:rsid w:val="00623ADB"/>
    <w:pPr>
      <w:tabs>
        <w:tab w:val="center" w:pos="4252"/>
        <w:tab w:val="right" w:pos="8504"/>
      </w:tabs>
      <w:snapToGrid w:val="0"/>
    </w:pPr>
  </w:style>
  <w:style w:type="character" w:customStyle="1" w:styleId="a6">
    <w:name w:val="フッター (文字)"/>
    <w:basedOn w:val="a0"/>
    <w:link w:val="a5"/>
    <w:uiPriority w:val="99"/>
    <w:locked/>
    <w:rsid w:val="00623ADB"/>
    <w:rPr>
      <w:rFonts w:ascii="ＭＳ ゴシック" w:eastAsia="ＭＳ ゴシック" w:hAnsi="ＭＳ ゴシック" w:cs="ＭＳ ゴシック"/>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5599</Words>
  <Characters>674</Characters>
  <Application>Microsoft Office Word</Application>
  <DocSecurity>0</DocSecurity>
  <Lines>5</Lines>
  <Paragraphs>12</Paragraphs>
  <ScaleCrop>false</ScaleCrop>
  <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2023-10-11T05:13:00Z</dcterms:created>
  <dcterms:modified xsi:type="dcterms:W3CDTF">2023-10-11T05:13:00Z</dcterms:modified>
</cp:coreProperties>
</file>